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1BB" w:rsidRDefault="00892E03" w:rsidP="0065481A">
      <w:pPr>
        <w:spacing w:line="360" w:lineRule="auto"/>
        <w:jc w:val="both"/>
        <w:rPr>
          <w:rFonts w:ascii="Palatino Linotype" w:hAnsi="Palatino Linotype"/>
          <w:b/>
          <w:lang w:val="es-MX"/>
        </w:rPr>
      </w:pPr>
      <w:r w:rsidRPr="0065481A">
        <w:rPr>
          <w:rFonts w:ascii="Palatino Linotype" w:hAnsi="Palatino Linotype"/>
          <w:b/>
          <w:lang w:val="es-MX"/>
        </w:rPr>
        <w:t>CONVENIO DE CONSTITUCIÓN DEL FRENTE CIUDADANO POR MÉXICO QUE CELEBRAN POR UNA PARTE EL PARTIDO ACCIÓN NACIONAL, PART</w:t>
      </w:r>
      <w:r w:rsidR="002D243C">
        <w:rPr>
          <w:rFonts w:ascii="Palatino Linotype" w:hAnsi="Palatino Linotype"/>
          <w:b/>
          <w:lang w:val="es-MX"/>
        </w:rPr>
        <w:t xml:space="preserve">IDO DE LA REVOLUCIÓN DEMOCRÁTICA Y </w:t>
      </w:r>
      <w:r w:rsidRPr="0065481A">
        <w:rPr>
          <w:rFonts w:ascii="Palatino Linotype" w:hAnsi="Palatino Linotype"/>
          <w:b/>
          <w:lang w:val="es-MX"/>
        </w:rPr>
        <w:t>MOVIMIENTO CIUDADANO, DE CONFORMIDAD CON LO ESTABLECIDO POR LOS ARTÍCULOS 9, 41 FRACCIÓN I DE LA CONSTITUCIÓN POLÍTICA DE LOS ESTADOS UNIDOS MEXI</w:t>
      </w:r>
      <w:r w:rsidR="002D243C">
        <w:rPr>
          <w:rFonts w:ascii="Palatino Linotype" w:hAnsi="Palatino Linotype"/>
          <w:b/>
          <w:lang w:val="es-MX"/>
        </w:rPr>
        <w:t>CANOS; 23, NUMERAL 1, INCISO F),</w:t>
      </w:r>
      <w:r w:rsidRPr="0065481A">
        <w:rPr>
          <w:rFonts w:ascii="Palatino Linotype" w:hAnsi="Palatino Linotype"/>
          <w:b/>
          <w:lang w:val="es-MX"/>
        </w:rPr>
        <w:t xml:space="preserve"> 85 NUMERAL 1 </w:t>
      </w:r>
      <w:r w:rsidR="002D243C">
        <w:rPr>
          <w:rFonts w:ascii="Palatino Linotype" w:hAnsi="Palatino Linotype"/>
          <w:b/>
          <w:lang w:val="es-MX"/>
        </w:rPr>
        <w:t xml:space="preserve">Y 86 </w:t>
      </w:r>
      <w:r w:rsidRPr="0065481A">
        <w:rPr>
          <w:rFonts w:ascii="Palatino Linotype" w:hAnsi="Palatino Linotype"/>
          <w:b/>
          <w:lang w:val="es-MX"/>
        </w:rPr>
        <w:t>DE LA LEY GENERAL DE PARTIDOS POLÍTICOS, AL TENOR DE LAS SIGUIENTES CONSIDERACIONES, DECLARACIONES Y CLAUSULAS:</w:t>
      </w:r>
    </w:p>
    <w:p w:rsidR="002D243C" w:rsidRPr="0065481A" w:rsidRDefault="002D243C" w:rsidP="0065481A">
      <w:pPr>
        <w:spacing w:line="360" w:lineRule="auto"/>
        <w:jc w:val="both"/>
        <w:rPr>
          <w:rFonts w:ascii="Palatino Linotype" w:hAnsi="Palatino Linotype"/>
        </w:rPr>
      </w:pPr>
    </w:p>
    <w:p w:rsidR="00F961BB" w:rsidRPr="0065481A" w:rsidRDefault="00F961BB" w:rsidP="0065481A">
      <w:pPr>
        <w:spacing w:line="360" w:lineRule="auto"/>
        <w:jc w:val="center"/>
        <w:rPr>
          <w:rFonts w:ascii="Palatino Linotype" w:hAnsi="Palatino Linotype"/>
          <w:b/>
        </w:rPr>
      </w:pPr>
      <w:r w:rsidRPr="0065481A">
        <w:rPr>
          <w:rFonts w:ascii="Palatino Linotype" w:hAnsi="Palatino Linotype"/>
          <w:b/>
        </w:rPr>
        <w:t>C O N S I D E R A N D O S</w:t>
      </w:r>
    </w:p>
    <w:p w:rsidR="00F961BB" w:rsidRPr="0065481A" w:rsidRDefault="00F961BB" w:rsidP="0065481A">
      <w:pPr>
        <w:spacing w:line="360" w:lineRule="auto"/>
        <w:jc w:val="both"/>
        <w:rPr>
          <w:rFonts w:ascii="Palatino Linotype" w:hAnsi="Palatino Linotype"/>
          <w:b/>
        </w:rPr>
      </w:pPr>
    </w:p>
    <w:p w:rsidR="00F961BB" w:rsidRPr="0065481A" w:rsidRDefault="00F961BB" w:rsidP="0065481A">
      <w:pPr>
        <w:spacing w:line="360" w:lineRule="auto"/>
        <w:jc w:val="both"/>
        <w:rPr>
          <w:rFonts w:ascii="Palatino Linotype" w:hAnsi="Palatino Linotype"/>
        </w:rPr>
      </w:pPr>
      <w:r w:rsidRPr="0065481A">
        <w:rPr>
          <w:rFonts w:ascii="Palatino Linotype" w:hAnsi="Palatino Linotype"/>
        </w:rPr>
        <w:t xml:space="preserve">1.- Que en términos </w:t>
      </w:r>
      <w:r w:rsidR="00487DAC" w:rsidRPr="0065481A">
        <w:rPr>
          <w:rFonts w:ascii="Palatino Linotype" w:hAnsi="Palatino Linotype"/>
        </w:rPr>
        <w:t>del artículo 41, fracción I de la Constitución Política de los Estados Unidos Mexicanos, los partidos políticos tienen como fin promover la participación del pueblo en la vida democrática e, igualmente, como organizaciones de ciudadanos, hacer posible el acceso de estos al ejercicio del poder público.</w:t>
      </w:r>
    </w:p>
    <w:p w:rsidR="00487DAC" w:rsidRPr="0065481A" w:rsidRDefault="00487DAC" w:rsidP="0065481A">
      <w:pPr>
        <w:spacing w:line="360" w:lineRule="auto"/>
        <w:jc w:val="both"/>
        <w:rPr>
          <w:rFonts w:ascii="Palatino Linotype" w:hAnsi="Palatino Linotype"/>
        </w:rPr>
      </w:pPr>
    </w:p>
    <w:p w:rsidR="00487DAC" w:rsidRPr="0065481A" w:rsidRDefault="00487DAC" w:rsidP="0065481A">
      <w:pPr>
        <w:spacing w:line="360" w:lineRule="auto"/>
        <w:jc w:val="both"/>
        <w:rPr>
          <w:rFonts w:ascii="Palatino Linotype" w:hAnsi="Palatino Linotype"/>
        </w:rPr>
      </w:pPr>
      <w:r w:rsidRPr="0065481A">
        <w:rPr>
          <w:rFonts w:ascii="Palatino Linotype" w:hAnsi="Palatino Linotype"/>
        </w:rPr>
        <w:t xml:space="preserve">2.- </w:t>
      </w:r>
      <w:r w:rsidR="00892E03" w:rsidRPr="0065481A">
        <w:rPr>
          <w:rFonts w:ascii="Palatino Linotype" w:hAnsi="Palatino Linotype"/>
        </w:rPr>
        <w:t>En términos del artículo 41 de la Constitución Política de los Estados Unidos Mexicanos y de los artículos 1, 3 numerales 1 y 2 inciso a), 23, incisos a), b), f) k) y l), así como 25 de la Ley General de Pa</w:t>
      </w:r>
      <w:r w:rsidR="0061645B">
        <w:rPr>
          <w:rFonts w:ascii="Palatino Linotype" w:hAnsi="Palatino Linotype"/>
        </w:rPr>
        <w:t xml:space="preserve">rtidos Políticos, </w:t>
      </w:r>
      <w:r w:rsidR="00892E03" w:rsidRPr="0065481A">
        <w:rPr>
          <w:rFonts w:ascii="Palatino Linotype" w:hAnsi="Palatino Linotype"/>
        </w:rPr>
        <w:t>como los correlativos concordantes de la legislación constitucional y electoral aplicables, los partidos políticos nacionales, gozan de tener: personalidad jurídica, derechos, prerrogativas, asimismo son sujetos del cumplimiento de obligaciones de conformidad con las disposiciones legales aplicables.</w:t>
      </w:r>
    </w:p>
    <w:p w:rsidR="00487DAC" w:rsidRPr="0065481A" w:rsidRDefault="00487DAC" w:rsidP="0065481A">
      <w:pPr>
        <w:spacing w:line="360" w:lineRule="auto"/>
        <w:jc w:val="both"/>
        <w:rPr>
          <w:rFonts w:ascii="Palatino Linotype" w:hAnsi="Palatino Linotype"/>
        </w:rPr>
      </w:pPr>
    </w:p>
    <w:p w:rsidR="00487DAC" w:rsidRPr="0065481A" w:rsidRDefault="00487DAC" w:rsidP="0065481A">
      <w:pPr>
        <w:spacing w:line="360" w:lineRule="auto"/>
        <w:jc w:val="both"/>
        <w:rPr>
          <w:rFonts w:ascii="Palatino Linotype" w:hAnsi="Palatino Linotype"/>
        </w:rPr>
      </w:pPr>
      <w:r w:rsidRPr="0065481A">
        <w:rPr>
          <w:rFonts w:ascii="Palatino Linotype" w:hAnsi="Palatino Linotype"/>
        </w:rPr>
        <w:t xml:space="preserve">3.- </w:t>
      </w:r>
      <w:r w:rsidR="00640F43" w:rsidRPr="0065481A">
        <w:rPr>
          <w:rFonts w:ascii="Palatino Linotype" w:hAnsi="Palatino Linotype"/>
          <w:lang w:val="es-MX"/>
        </w:rPr>
        <w:t>En término</w:t>
      </w:r>
      <w:r w:rsidR="0061645B">
        <w:rPr>
          <w:rFonts w:ascii="Palatino Linotype" w:hAnsi="Palatino Linotype"/>
          <w:lang w:val="es-MX"/>
        </w:rPr>
        <w:t>s de los artículos 23</w:t>
      </w:r>
      <w:r w:rsidR="00640F43" w:rsidRPr="0065481A">
        <w:rPr>
          <w:rFonts w:ascii="Palatino Linotype" w:hAnsi="Palatino Linotype"/>
          <w:lang w:val="es-MX"/>
        </w:rPr>
        <w:t>, numeral 1, inciso f) y 85 numeral 1</w:t>
      </w:r>
      <w:r w:rsidR="00AF7EF1">
        <w:rPr>
          <w:rFonts w:ascii="Palatino Linotype" w:hAnsi="Palatino Linotype"/>
          <w:lang w:val="es-MX"/>
        </w:rPr>
        <w:t xml:space="preserve"> </w:t>
      </w:r>
      <w:r w:rsidR="00640F43" w:rsidRPr="0065481A">
        <w:rPr>
          <w:rFonts w:ascii="Palatino Linotype" w:hAnsi="Palatino Linotype"/>
          <w:lang w:val="es-MX"/>
        </w:rPr>
        <w:t>de la Ley General de Partidos Políticos, los partidos políticos nacionales podrán constituir frentes para alcanzar los fines políticos de índole no electoral, mediante acciones y estrategias específicas comunes.</w:t>
      </w:r>
    </w:p>
    <w:p w:rsidR="0063219C" w:rsidRPr="0065481A" w:rsidRDefault="0063219C" w:rsidP="0065481A">
      <w:pPr>
        <w:spacing w:line="360" w:lineRule="auto"/>
        <w:jc w:val="both"/>
        <w:rPr>
          <w:rFonts w:ascii="Palatino Linotype" w:hAnsi="Palatino Linotype"/>
        </w:rPr>
      </w:pPr>
    </w:p>
    <w:p w:rsidR="0063219C" w:rsidRPr="0065481A" w:rsidRDefault="0063219C" w:rsidP="0065481A">
      <w:pPr>
        <w:spacing w:line="360" w:lineRule="auto"/>
        <w:jc w:val="both"/>
        <w:rPr>
          <w:rFonts w:ascii="Palatino Linotype" w:hAnsi="Palatino Linotype"/>
        </w:rPr>
      </w:pPr>
      <w:r w:rsidRPr="0065481A">
        <w:rPr>
          <w:rFonts w:ascii="Palatino Linotype" w:hAnsi="Palatino Linotype"/>
        </w:rPr>
        <w:lastRenderedPageBreak/>
        <w:t>4.-</w:t>
      </w:r>
      <w:r w:rsidR="00AF7EF1">
        <w:rPr>
          <w:rFonts w:ascii="Palatino Linotype" w:hAnsi="Palatino Linotype"/>
        </w:rPr>
        <w:t xml:space="preserve"> Que en términos del </w:t>
      </w:r>
      <w:r w:rsidR="009E00F1" w:rsidRPr="0065481A">
        <w:rPr>
          <w:rFonts w:ascii="Palatino Linotype" w:hAnsi="Palatino Linotype"/>
        </w:rPr>
        <w:t>artículo 86</w:t>
      </w:r>
      <w:r w:rsidRPr="0065481A">
        <w:rPr>
          <w:rFonts w:ascii="Palatino Linotype" w:hAnsi="Palatino Linotype"/>
        </w:rPr>
        <w:t xml:space="preserve"> de la Ley General invocada, para construir </w:t>
      </w:r>
      <w:r w:rsidR="0015108D">
        <w:rPr>
          <w:rFonts w:ascii="Palatino Linotype" w:hAnsi="Palatino Linotype"/>
        </w:rPr>
        <w:t>un frente deberá celebrarse un C</w:t>
      </w:r>
      <w:r w:rsidRPr="0065481A">
        <w:rPr>
          <w:rFonts w:ascii="Palatino Linotype" w:hAnsi="Palatino Linotype"/>
        </w:rPr>
        <w:t xml:space="preserve">onvenio </w:t>
      </w:r>
      <w:r w:rsidR="002910B5" w:rsidRPr="0065481A">
        <w:rPr>
          <w:rFonts w:ascii="Palatino Linotype" w:hAnsi="Palatino Linotype"/>
        </w:rPr>
        <w:t>en el que se hará constar su duración; las causas que lo motiven; los propósitos que persigue; y la forma que convengan los Partidos Políticos para ejercer en común sus prerrogativas.</w:t>
      </w:r>
    </w:p>
    <w:p w:rsidR="002910B5" w:rsidRPr="0065481A" w:rsidRDefault="002910B5" w:rsidP="0065481A">
      <w:pPr>
        <w:spacing w:line="360" w:lineRule="auto"/>
        <w:jc w:val="both"/>
        <w:rPr>
          <w:rFonts w:ascii="Palatino Linotype" w:hAnsi="Palatino Linotype"/>
        </w:rPr>
      </w:pPr>
    </w:p>
    <w:p w:rsidR="002910B5" w:rsidRPr="0065481A" w:rsidRDefault="002910B5" w:rsidP="0065481A">
      <w:pPr>
        <w:spacing w:line="360" w:lineRule="auto"/>
        <w:jc w:val="both"/>
        <w:rPr>
          <w:rFonts w:ascii="Palatino Linotype" w:hAnsi="Palatino Linotype"/>
        </w:rPr>
      </w:pPr>
      <w:r w:rsidRPr="0065481A">
        <w:rPr>
          <w:rFonts w:ascii="Palatino Linotype" w:hAnsi="Palatino Linotype"/>
        </w:rPr>
        <w:t xml:space="preserve">5.- Que para todos los efectos legales a que haya lugar, los Partidos Políticos </w:t>
      </w:r>
      <w:r w:rsidR="005E6E78" w:rsidRPr="0065481A">
        <w:rPr>
          <w:rFonts w:ascii="Palatino Linotype" w:hAnsi="Palatino Linotype"/>
        </w:rPr>
        <w:t>Nacionales suscritos decidieron formar e</w:t>
      </w:r>
      <w:r w:rsidR="006E6FD9" w:rsidRPr="0065481A">
        <w:rPr>
          <w:rFonts w:ascii="Palatino Linotype" w:hAnsi="Palatino Linotype"/>
        </w:rPr>
        <w:t xml:space="preserve">l frente que se denomina </w:t>
      </w:r>
      <w:r w:rsidR="006E6FD9" w:rsidRPr="0065481A">
        <w:rPr>
          <w:rFonts w:ascii="Palatino Linotype" w:hAnsi="Palatino Linotype"/>
          <w:b/>
        </w:rPr>
        <w:t>FRENTE CIUDADANO POR MÉXICO</w:t>
      </w:r>
      <w:r w:rsidR="009C1537" w:rsidRPr="0065481A">
        <w:rPr>
          <w:rFonts w:ascii="Palatino Linotype" w:hAnsi="Palatino Linotype"/>
        </w:rPr>
        <w:t>.</w:t>
      </w:r>
    </w:p>
    <w:p w:rsidR="009E11F0" w:rsidRPr="0065481A" w:rsidRDefault="009E11F0" w:rsidP="0065481A">
      <w:pPr>
        <w:spacing w:line="360" w:lineRule="auto"/>
        <w:jc w:val="both"/>
        <w:rPr>
          <w:rFonts w:ascii="Palatino Linotype" w:hAnsi="Palatino Linotype"/>
          <w:b/>
        </w:rPr>
      </w:pPr>
    </w:p>
    <w:p w:rsidR="00FE5F9E" w:rsidRPr="0065481A" w:rsidRDefault="00FE5F9E" w:rsidP="0065481A">
      <w:pPr>
        <w:spacing w:line="360" w:lineRule="auto"/>
        <w:jc w:val="center"/>
        <w:rPr>
          <w:rFonts w:ascii="Palatino Linotype" w:hAnsi="Palatino Linotype"/>
          <w:b/>
        </w:rPr>
      </w:pPr>
      <w:r w:rsidRPr="0065481A">
        <w:rPr>
          <w:rFonts w:ascii="Palatino Linotype" w:hAnsi="Palatino Linotype"/>
          <w:b/>
        </w:rPr>
        <w:t>D E C L A R A C I O N E S</w:t>
      </w:r>
    </w:p>
    <w:p w:rsidR="00640F43" w:rsidRPr="0065481A" w:rsidRDefault="00640F43" w:rsidP="0065481A">
      <w:pPr>
        <w:spacing w:line="360" w:lineRule="auto"/>
        <w:jc w:val="center"/>
        <w:rPr>
          <w:rFonts w:ascii="Palatino Linotype" w:hAnsi="Palatino Linotype"/>
          <w:b/>
        </w:rPr>
      </w:pPr>
    </w:p>
    <w:p w:rsidR="00640F43" w:rsidRPr="0065481A" w:rsidRDefault="00640F43" w:rsidP="0065481A">
      <w:pPr>
        <w:spacing w:line="360" w:lineRule="auto"/>
        <w:jc w:val="both"/>
        <w:rPr>
          <w:rFonts w:ascii="Palatino Linotype" w:hAnsi="Palatino Linotype"/>
          <w:lang w:val="es-MX"/>
        </w:rPr>
      </w:pPr>
      <w:r w:rsidRPr="0065481A">
        <w:rPr>
          <w:rFonts w:ascii="Palatino Linotype" w:hAnsi="Palatino Linotype"/>
          <w:b/>
          <w:lang w:val="es-MX"/>
        </w:rPr>
        <w:t>I.-</w:t>
      </w:r>
      <w:r w:rsidRPr="0065481A">
        <w:rPr>
          <w:rFonts w:ascii="Palatino Linotype" w:hAnsi="Palatino Linotype"/>
          <w:lang w:val="es-MX"/>
        </w:rPr>
        <w:t xml:space="preserve"> DECLARA EL PARTIDO ACCIÓN NACIONAL POR CONDUCTO DE SU PRESIDENTE NACIONAL RICARDO ANAYA CORTÉS</w:t>
      </w:r>
      <w:r w:rsidR="0015108D">
        <w:rPr>
          <w:rFonts w:ascii="Palatino Linotype" w:hAnsi="Palatino Linotype"/>
          <w:lang w:val="es-MX"/>
        </w:rPr>
        <w:t>,</w:t>
      </w:r>
      <w:r w:rsidRPr="0065481A">
        <w:rPr>
          <w:rFonts w:ascii="Palatino Linotype" w:hAnsi="Palatino Linotype"/>
          <w:lang w:val="es-MX"/>
        </w:rPr>
        <w:t xml:space="preserve"> QUE:</w:t>
      </w:r>
    </w:p>
    <w:p w:rsidR="00640F43" w:rsidRPr="0065481A" w:rsidRDefault="00640F43" w:rsidP="0065481A">
      <w:pPr>
        <w:spacing w:line="360" w:lineRule="auto"/>
        <w:jc w:val="both"/>
        <w:rPr>
          <w:rFonts w:ascii="Palatino Linotype" w:hAnsi="Palatino Linotype"/>
          <w:lang w:val="es-MX"/>
        </w:rPr>
      </w:pPr>
    </w:p>
    <w:p w:rsidR="00640F43" w:rsidRPr="0065481A" w:rsidRDefault="00640F43" w:rsidP="0065481A">
      <w:pPr>
        <w:spacing w:line="360" w:lineRule="auto"/>
        <w:jc w:val="both"/>
        <w:rPr>
          <w:rFonts w:ascii="Palatino Linotype" w:hAnsi="Palatino Linotype"/>
          <w:lang w:val="es-MX"/>
        </w:rPr>
      </w:pPr>
      <w:r w:rsidRPr="0065481A">
        <w:rPr>
          <w:rFonts w:ascii="Palatino Linotype" w:hAnsi="Palatino Linotype"/>
          <w:lang w:val="es-MX"/>
        </w:rPr>
        <w:t xml:space="preserve">I.1. Es una entidad de interés público, con registro como partido político nacional, en los términos del artículo 41 de la Constitución Política de los Estados Unidos Mexicanos, en pleno goce de sus derechos y sujeto a las obligaciones que establecen las leyes de la materia, cuyo registro ante el Instituto Nacional Electoral, se exhibe en copia certificada por el C. Edmundo Jacobo Molina, Secretario Ejecutivo de dicho organismo. </w:t>
      </w:r>
    </w:p>
    <w:p w:rsidR="00640F43" w:rsidRPr="0065481A" w:rsidRDefault="00640F43" w:rsidP="0065481A">
      <w:pPr>
        <w:spacing w:line="360" w:lineRule="auto"/>
        <w:jc w:val="both"/>
        <w:rPr>
          <w:rFonts w:ascii="Palatino Linotype" w:hAnsi="Palatino Linotype"/>
          <w:lang w:val="es-MX"/>
        </w:rPr>
      </w:pPr>
    </w:p>
    <w:p w:rsidR="00640F43" w:rsidRPr="0065481A" w:rsidRDefault="00640F43" w:rsidP="0065481A">
      <w:pPr>
        <w:spacing w:line="360" w:lineRule="auto"/>
        <w:jc w:val="both"/>
        <w:rPr>
          <w:rFonts w:ascii="Palatino Linotype" w:hAnsi="Palatino Linotype"/>
          <w:lang w:val="es-MX"/>
        </w:rPr>
      </w:pPr>
      <w:r w:rsidRPr="0065481A">
        <w:rPr>
          <w:rFonts w:ascii="Palatino Linotype" w:hAnsi="Palatino Linotype"/>
          <w:lang w:val="es-MX"/>
        </w:rPr>
        <w:t xml:space="preserve">I.2. Su Presidente Nacional cuenta con las facultades de representación suficientes para la suscripción y registro de este instrumento, así como sus anexos, de conformidad con lo dispuesto por los artículos 53 y 57 de los Estatutos Generales del Partido Acción Nacional, cuya constancia de nombramiento, se exhibe en copia certificada </w:t>
      </w:r>
      <w:r w:rsidR="0015108D">
        <w:rPr>
          <w:rFonts w:ascii="Palatino Linotype" w:hAnsi="Palatino Linotype"/>
          <w:lang w:val="es-MX"/>
        </w:rPr>
        <w:t xml:space="preserve">por el C. Edmundo Jacobo Molina, </w:t>
      </w:r>
      <w:r w:rsidRPr="0065481A">
        <w:rPr>
          <w:rFonts w:ascii="Palatino Linotype" w:hAnsi="Palatino Linotype"/>
          <w:lang w:val="es-MX"/>
        </w:rPr>
        <w:t>Secretario Ejecutivo del Instituto Nacional Electoral.</w:t>
      </w:r>
    </w:p>
    <w:p w:rsidR="00640F43" w:rsidRPr="0065481A" w:rsidRDefault="00640F43" w:rsidP="0065481A">
      <w:pPr>
        <w:spacing w:line="360" w:lineRule="auto"/>
        <w:jc w:val="both"/>
        <w:rPr>
          <w:rFonts w:ascii="Palatino Linotype" w:hAnsi="Palatino Linotype"/>
          <w:lang w:val="es-MX"/>
        </w:rPr>
      </w:pPr>
    </w:p>
    <w:p w:rsidR="00640F43" w:rsidRPr="0065481A" w:rsidRDefault="00640F43" w:rsidP="0065481A">
      <w:pPr>
        <w:spacing w:line="360" w:lineRule="auto"/>
        <w:jc w:val="both"/>
        <w:rPr>
          <w:rFonts w:ascii="Palatino Linotype" w:hAnsi="Palatino Linotype"/>
          <w:lang w:val="es-MX"/>
        </w:rPr>
      </w:pPr>
      <w:r w:rsidRPr="0065481A">
        <w:rPr>
          <w:rFonts w:ascii="Palatino Linotype" w:hAnsi="Palatino Linotype"/>
          <w:lang w:val="es-MX"/>
        </w:rPr>
        <w:t xml:space="preserve">I.3. De conformidad con la fracción III del artículo 38 de los Estatutos Generales del Partido Acción Nacional, la Comisión Permanente del Consejo Nacional, en sesión de fecha 4 de </w:t>
      </w:r>
      <w:r w:rsidRPr="0065481A">
        <w:rPr>
          <w:rFonts w:ascii="Palatino Linotype" w:hAnsi="Palatino Linotype"/>
          <w:lang w:val="es-MX"/>
        </w:rPr>
        <w:lastRenderedPageBreak/>
        <w:t xml:space="preserve">septiembre de 2017, previo al estudio de las causas, propósitos y duración, acordó aprobar la participación de Acción Nacional en el Frente Ciudadano por México. </w:t>
      </w:r>
    </w:p>
    <w:p w:rsidR="00640F43" w:rsidRPr="0065481A" w:rsidRDefault="00640F43" w:rsidP="0065481A">
      <w:pPr>
        <w:spacing w:line="360" w:lineRule="auto"/>
        <w:jc w:val="both"/>
        <w:rPr>
          <w:rFonts w:ascii="Palatino Linotype" w:hAnsi="Palatino Linotype"/>
          <w:lang w:val="es-MX"/>
        </w:rPr>
      </w:pPr>
    </w:p>
    <w:p w:rsidR="00640F43" w:rsidRPr="0065481A" w:rsidRDefault="00640F43" w:rsidP="0065481A">
      <w:pPr>
        <w:spacing w:line="360" w:lineRule="auto"/>
        <w:jc w:val="both"/>
        <w:rPr>
          <w:rFonts w:ascii="Palatino Linotype" w:hAnsi="Palatino Linotype"/>
          <w:lang w:val="es-MX"/>
        </w:rPr>
      </w:pPr>
      <w:r w:rsidRPr="0065481A">
        <w:rPr>
          <w:rFonts w:ascii="Palatino Linotype" w:hAnsi="Palatino Linotype"/>
          <w:lang w:val="es-MX"/>
        </w:rPr>
        <w:t xml:space="preserve">I.4. En consecuencia de lo señalado en la declaración anterior, se autorizó al Presidente Nacional </w:t>
      </w:r>
      <w:r w:rsidR="00E873F6">
        <w:rPr>
          <w:rFonts w:ascii="Palatino Linotype" w:hAnsi="Palatino Linotype"/>
          <w:lang w:val="es-MX"/>
        </w:rPr>
        <w:t xml:space="preserve">y al Secretario General </w:t>
      </w:r>
      <w:r w:rsidRPr="0065481A">
        <w:rPr>
          <w:rFonts w:ascii="Palatino Linotype" w:hAnsi="Palatino Linotype"/>
          <w:lang w:val="es-MX"/>
        </w:rPr>
        <w:t>para que de manera enunciativa más no limitativa suscriba y registre tanto el convenio como el reglamento del Frente Ciudadano por México, ante la autoridad electoral competente.</w:t>
      </w:r>
    </w:p>
    <w:p w:rsidR="00640F43" w:rsidRPr="0065481A" w:rsidRDefault="00640F43" w:rsidP="0065481A">
      <w:pPr>
        <w:spacing w:line="360" w:lineRule="auto"/>
        <w:jc w:val="both"/>
        <w:rPr>
          <w:rFonts w:ascii="Palatino Linotype" w:hAnsi="Palatino Linotype"/>
          <w:lang w:val="es-MX"/>
        </w:rPr>
      </w:pPr>
    </w:p>
    <w:p w:rsidR="00640F43" w:rsidRPr="0065481A" w:rsidRDefault="00640F43" w:rsidP="0065481A">
      <w:pPr>
        <w:spacing w:line="360" w:lineRule="auto"/>
        <w:jc w:val="both"/>
        <w:rPr>
          <w:rFonts w:ascii="Palatino Linotype" w:hAnsi="Palatino Linotype"/>
          <w:lang w:val="es-MX"/>
        </w:rPr>
      </w:pPr>
      <w:r w:rsidRPr="0065481A">
        <w:rPr>
          <w:rFonts w:ascii="Palatino Linotype" w:hAnsi="Palatino Linotype"/>
          <w:lang w:val="es-MX"/>
        </w:rPr>
        <w:t xml:space="preserve">I.5. Para efectos del presente instrumento señala como domicilio en el número </w:t>
      </w:r>
      <w:r w:rsidR="00456108">
        <w:rPr>
          <w:rFonts w:ascii="Palatino Linotype" w:hAnsi="Palatino Linotype"/>
          <w:lang w:val="es-MX"/>
        </w:rPr>
        <w:t>1546 de Avenida Coyoacán, Colonia</w:t>
      </w:r>
      <w:r w:rsidR="00636E6F" w:rsidRPr="0065481A">
        <w:rPr>
          <w:rFonts w:ascii="Palatino Linotype" w:hAnsi="Palatino Linotype"/>
          <w:lang w:val="es-MX"/>
        </w:rPr>
        <w:t xml:space="preserve"> Del Valle, Delegación Benito Juárez, C.P. 03100, en la Ciudad de México.</w:t>
      </w:r>
    </w:p>
    <w:p w:rsidR="00640F43" w:rsidRPr="0065481A" w:rsidRDefault="00640F43" w:rsidP="0065481A">
      <w:pPr>
        <w:spacing w:line="360" w:lineRule="auto"/>
        <w:jc w:val="both"/>
        <w:rPr>
          <w:rFonts w:ascii="Palatino Linotype" w:hAnsi="Palatino Linotype"/>
          <w:lang w:val="es-MX"/>
        </w:rPr>
      </w:pPr>
    </w:p>
    <w:p w:rsidR="00640F43" w:rsidRPr="0065481A" w:rsidRDefault="00892F55" w:rsidP="0065481A">
      <w:pPr>
        <w:spacing w:line="360" w:lineRule="auto"/>
        <w:jc w:val="both"/>
        <w:rPr>
          <w:rFonts w:ascii="Palatino Linotype" w:hAnsi="Palatino Linotype"/>
          <w:lang w:val="es-MX"/>
        </w:rPr>
      </w:pPr>
      <w:r>
        <w:rPr>
          <w:rFonts w:ascii="Palatino Linotype" w:hAnsi="Palatino Linotype"/>
          <w:lang w:val="es-MX"/>
        </w:rPr>
        <w:t>I.6. Se encuentra i</w:t>
      </w:r>
      <w:r w:rsidR="00640F43" w:rsidRPr="0065481A">
        <w:rPr>
          <w:rFonts w:ascii="Palatino Linotype" w:hAnsi="Palatino Linotype"/>
          <w:lang w:val="es-MX"/>
        </w:rPr>
        <w:t>nscrito en el Registro Federal de Contribuye</w:t>
      </w:r>
      <w:r w:rsidR="001E76CB">
        <w:rPr>
          <w:rFonts w:ascii="Palatino Linotype" w:hAnsi="Palatino Linotype"/>
          <w:lang w:val="es-MX"/>
        </w:rPr>
        <w:t>ntes bajo la clave PAN400301JR5.</w:t>
      </w:r>
    </w:p>
    <w:p w:rsidR="0064066C" w:rsidRPr="0065481A" w:rsidRDefault="0064066C" w:rsidP="0065481A">
      <w:pPr>
        <w:spacing w:line="360" w:lineRule="auto"/>
        <w:jc w:val="both"/>
        <w:rPr>
          <w:rFonts w:ascii="Palatino Linotype" w:hAnsi="Palatino Linotype"/>
          <w:b/>
        </w:rPr>
      </w:pPr>
    </w:p>
    <w:p w:rsidR="008D57E5" w:rsidRPr="0065481A" w:rsidRDefault="008D57E5" w:rsidP="0065481A">
      <w:pPr>
        <w:spacing w:line="360" w:lineRule="auto"/>
        <w:jc w:val="both"/>
        <w:rPr>
          <w:rFonts w:ascii="Palatino Linotype" w:hAnsi="Palatino Linotype"/>
          <w:lang w:val="es-MX"/>
        </w:rPr>
      </w:pPr>
      <w:r w:rsidRPr="0065481A">
        <w:rPr>
          <w:rFonts w:ascii="Palatino Linotype" w:hAnsi="Palatino Linotype"/>
          <w:b/>
          <w:lang w:val="es-MX"/>
        </w:rPr>
        <w:t>I</w:t>
      </w:r>
      <w:r w:rsidR="007402B7" w:rsidRPr="0065481A">
        <w:rPr>
          <w:rFonts w:ascii="Palatino Linotype" w:hAnsi="Palatino Linotype"/>
          <w:b/>
          <w:lang w:val="es-MX"/>
        </w:rPr>
        <w:t>I</w:t>
      </w:r>
      <w:r w:rsidRPr="0065481A">
        <w:rPr>
          <w:rFonts w:ascii="Palatino Linotype" w:hAnsi="Palatino Linotype"/>
          <w:b/>
          <w:lang w:val="es-MX"/>
        </w:rPr>
        <w:t>.-</w:t>
      </w:r>
      <w:r w:rsidRPr="0065481A">
        <w:rPr>
          <w:rFonts w:ascii="Palatino Linotype" w:hAnsi="Palatino Linotype"/>
          <w:lang w:val="es-MX"/>
        </w:rPr>
        <w:t xml:space="preserve"> DECLARA EL PARTIDO </w:t>
      </w:r>
      <w:r w:rsidR="007402B7" w:rsidRPr="0065481A">
        <w:rPr>
          <w:rFonts w:ascii="Palatino Linotype" w:hAnsi="Palatino Linotype"/>
          <w:lang w:val="es-MX"/>
        </w:rPr>
        <w:t>DE LA REVOLU</w:t>
      </w:r>
      <w:r w:rsidR="00247DCB" w:rsidRPr="0065481A">
        <w:rPr>
          <w:rFonts w:ascii="Palatino Linotype" w:hAnsi="Palatino Linotype"/>
          <w:lang w:val="es-MX"/>
        </w:rPr>
        <w:t>C</w:t>
      </w:r>
      <w:r w:rsidR="007402B7" w:rsidRPr="0065481A">
        <w:rPr>
          <w:rFonts w:ascii="Palatino Linotype" w:hAnsi="Palatino Linotype"/>
          <w:lang w:val="es-MX"/>
        </w:rPr>
        <w:t>IÓN DEMOCRÁTICA</w:t>
      </w:r>
      <w:r w:rsidR="00D0662E" w:rsidRPr="0065481A">
        <w:rPr>
          <w:rFonts w:ascii="Palatino Linotype" w:hAnsi="Palatino Linotype"/>
          <w:lang w:val="es-MX"/>
        </w:rPr>
        <w:t xml:space="preserve"> POR CONDUCTO DE LA</w:t>
      </w:r>
      <w:r w:rsidR="007402B7" w:rsidRPr="0065481A">
        <w:rPr>
          <w:rFonts w:ascii="Palatino Linotype" w:hAnsi="Palatino Linotype"/>
          <w:lang w:val="es-MX"/>
        </w:rPr>
        <w:t xml:space="preserve"> PRESIDENTA</w:t>
      </w:r>
      <w:r w:rsidRPr="0065481A">
        <w:rPr>
          <w:rFonts w:ascii="Palatino Linotype" w:hAnsi="Palatino Linotype"/>
          <w:lang w:val="es-MX"/>
        </w:rPr>
        <w:t xml:space="preserve"> </w:t>
      </w:r>
      <w:r w:rsidR="00D0662E" w:rsidRPr="0065481A">
        <w:rPr>
          <w:rFonts w:ascii="Palatino Linotype" w:hAnsi="Palatino Linotype"/>
          <w:lang w:val="es-MX"/>
        </w:rPr>
        <w:t xml:space="preserve">DEL COMITÉ EJECUTIVO </w:t>
      </w:r>
      <w:r w:rsidRPr="0065481A">
        <w:rPr>
          <w:rFonts w:ascii="Palatino Linotype" w:hAnsi="Palatino Linotype"/>
          <w:lang w:val="es-MX"/>
        </w:rPr>
        <w:t>NAC</w:t>
      </w:r>
      <w:r w:rsidR="007402B7" w:rsidRPr="0065481A">
        <w:rPr>
          <w:rFonts w:ascii="Palatino Linotype" w:hAnsi="Palatino Linotype"/>
          <w:lang w:val="es-MX"/>
        </w:rPr>
        <w:t xml:space="preserve">IONAL, SENADORA </w:t>
      </w:r>
      <w:r w:rsidR="007402B7" w:rsidRPr="0065481A">
        <w:rPr>
          <w:rFonts w:ascii="Palatino Linotype" w:hAnsi="Palatino Linotype"/>
        </w:rPr>
        <w:t>ALEJANDRA BARRALES MAGDALENO</w:t>
      </w:r>
      <w:r w:rsidR="007402B7" w:rsidRPr="0065481A">
        <w:rPr>
          <w:rFonts w:ascii="Palatino Linotype" w:hAnsi="Palatino Linotype"/>
          <w:lang w:val="es-MX"/>
        </w:rPr>
        <w:t xml:space="preserve"> </w:t>
      </w:r>
      <w:r w:rsidRPr="0065481A">
        <w:rPr>
          <w:rFonts w:ascii="Palatino Linotype" w:hAnsi="Palatino Linotype"/>
          <w:lang w:val="es-MX"/>
        </w:rPr>
        <w:t>QUE:</w:t>
      </w:r>
    </w:p>
    <w:p w:rsidR="008D57E5" w:rsidRPr="0065481A" w:rsidRDefault="008D57E5" w:rsidP="0065481A">
      <w:pPr>
        <w:spacing w:line="360" w:lineRule="auto"/>
        <w:jc w:val="both"/>
        <w:rPr>
          <w:rFonts w:ascii="Palatino Linotype" w:hAnsi="Palatino Linotype"/>
          <w:lang w:val="es-MX"/>
        </w:rPr>
      </w:pPr>
    </w:p>
    <w:p w:rsidR="008D57E5" w:rsidRPr="0065481A" w:rsidRDefault="007402B7" w:rsidP="0065481A">
      <w:pPr>
        <w:spacing w:line="360" w:lineRule="auto"/>
        <w:jc w:val="both"/>
        <w:rPr>
          <w:rFonts w:ascii="Palatino Linotype" w:hAnsi="Palatino Linotype"/>
          <w:lang w:val="es-MX"/>
        </w:rPr>
      </w:pPr>
      <w:r w:rsidRPr="0065481A">
        <w:rPr>
          <w:rFonts w:ascii="Palatino Linotype" w:hAnsi="Palatino Linotype"/>
          <w:lang w:val="es-MX"/>
        </w:rPr>
        <w:t>I</w:t>
      </w:r>
      <w:r w:rsidR="008D57E5" w:rsidRPr="0065481A">
        <w:rPr>
          <w:rFonts w:ascii="Palatino Linotype" w:hAnsi="Palatino Linotype"/>
          <w:lang w:val="es-MX"/>
        </w:rPr>
        <w:t xml:space="preserve">I.1. Es una entidad de interés público, con registro como partido político nacional, en los términos del artículo 41 de la Constitución Política de los Estados Unidos Mexicanos, en pleno goce de sus derechos y sujeto a las obligaciones que establecen las leyes de la materia, cuyo registro ante el Instituto Nacional Electoral, se exhibe en copia certificada por el C. Edmundo Jacobo Molina, Secretario Ejecutivo de dicho organismo. </w:t>
      </w:r>
    </w:p>
    <w:p w:rsidR="008D57E5" w:rsidRPr="0065481A" w:rsidRDefault="008D57E5" w:rsidP="0065481A">
      <w:pPr>
        <w:spacing w:line="360" w:lineRule="auto"/>
        <w:jc w:val="both"/>
        <w:rPr>
          <w:rFonts w:ascii="Palatino Linotype" w:hAnsi="Palatino Linotype"/>
          <w:lang w:val="es-MX"/>
        </w:rPr>
      </w:pPr>
    </w:p>
    <w:p w:rsidR="008D57E5" w:rsidRPr="0065481A" w:rsidRDefault="007402B7" w:rsidP="0065481A">
      <w:pPr>
        <w:spacing w:line="360" w:lineRule="auto"/>
        <w:jc w:val="both"/>
        <w:rPr>
          <w:rFonts w:ascii="Palatino Linotype" w:hAnsi="Palatino Linotype"/>
          <w:lang w:val="es-MX"/>
        </w:rPr>
      </w:pPr>
      <w:r w:rsidRPr="0065481A">
        <w:rPr>
          <w:rFonts w:ascii="Palatino Linotype" w:hAnsi="Palatino Linotype"/>
          <w:lang w:val="es-MX"/>
        </w:rPr>
        <w:t>II</w:t>
      </w:r>
      <w:r w:rsidR="00D0662E" w:rsidRPr="0065481A">
        <w:rPr>
          <w:rFonts w:ascii="Palatino Linotype" w:hAnsi="Palatino Linotype"/>
          <w:lang w:val="es-MX"/>
        </w:rPr>
        <w:t>.2. La</w:t>
      </w:r>
      <w:r w:rsidRPr="0065481A">
        <w:rPr>
          <w:rFonts w:ascii="Palatino Linotype" w:hAnsi="Palatino Linotype"/>
          <w:lang w:val="es-MX"/>
        </w:rPr>
        <w:t xml:space="preserve"> Presidenta</w:t>
      </w:r>
      <w:r w:rsidR="008D57E5" w:rsidRPr="0065481A">
        <w:rPr>
          <w:rFonts w:ascii="Palatino Linotype" w:hAnsi="Palatino Linotype"/>
          <w:lang w:val="es-MX"/>
        </w:rPr>
        <w:t xml:space="preserve"> </w:t>
      </w:r>
      <w:r w:rsidR="00D0662E" w:rsidRPr="0065481A">
        <w:rPr>
          <w:rFonts w:ascii="Palatino Linotype" w:hAnsi="Palatino Linotype"/>
          <w:lang w:val="es-MX"/>
        </w:rPr>
        <w:t xml:space="preserve">del Comité Ejecutivo </w:t>
      </w:r>
      <w:r w:rsidR="008D57E5" w:rsidRPr="0065481A">
        <w:rPr>
          <w:rFonts w:ascii="Palatino Linotype" w:hAnsi="Palatino Linotype"/>
          <w:lang w:val="es-MX"/>
        </w:rPr>
        <w:t xml:space="preserve">Nacional </w:t>
      </w:r>
      <w:r w:rsidR="00D0662E" w:rsidRPr="0065481A">
        <w:rPr>
          <w:rFonts w:ascii="Palatino Linotype" w:hAnsi="Palatino Linotype"/>
          <w:lang w:val="es-MX"/>
        </w:rPr>
        <w:t xml:space="preserve">detenta la representación legal de dicho instituto político y </w:t>
      </w:r>
      <w:r w:rsidR="008D57E5" w:rsidRPr="0065481A">
        <w:rPr>
          <w:rFonts w:ascii="Palatino Linotype" w:hAnsi="Palatino Linotype"/>
          <w:lang w:val="es-MX"/>
        </w:rPr>
        <w:t>cuenta con las facultades de representación suficientes para la suscripción y registro de este instrumento, así como sus anexos, de conf</w:t>
      </w:r>
      <w:r w:rsidRPr="0065481A">
        <w:rPr>
          <w:rFonts w:ascii="Palatino Linotype" w:hAnsi="Palatino Linotype"/>
          <w:lang w:val="es-MX"/>
        </w:rPr>
        <w:t>ormidad con lo dispuesto por el</w:t>
      </w:r>
      <w:r w:rsidR="008D57E5" w:rsidRPr="0065481A">
        <w:rPr>
          <w:rFonts w:ascii="Palatino Linotype" w:hAnsi="Palatino Linotype"/>
          <w:lang w:val="es-MX"/>
        </w:rPr>
        <w:t xml:space="preserve"> artículo </w:t>
      </w:r>
      <w:r w:rsidRPr="0065481A">
        <w:rPr>
          <w:rFonts w:ascii="Palatino Linotype" w:hAnsi="Palatino Linotype"/>
          <w:lang w:val="es-MX"/>
        </w:rPr>
        <w:t>104, inciso e)</w:t>
      </w:r>
      <w:r w:rsidR="008D57E5" w:rsidRPr="0065481A">
        <w:rPr>
          <w:rFonts w:ascii="Palatino Linotype" w:hAnsi="Palatino Linotype"/>
          <w:lang w:val="es-MX"/>
        </w:rPr>
        <w:t xml:space="preserve"> de los Estatutos</w:t>
      </w:r>
      <w:r w:rsidR="00D0662E" w:rsidRPr="0065481A">
        <w:rPr>
          <w:rFonts w:ascii="Palatino Linotype" w:hAnsi="Palatino Linotype"/>
          <w:lang w:val="es-MX"/>
        </w:rPr>
        <w:t xml:space="preserve"> </w:t>
      </w:r>
      <w:r w:rsidR="008D57E5" w:rsidRPr="0065481A">
        <w:rPr>
          <w:rFonts w:ascii="Palatino Linotype" w:hAnsi="Palatino Linotype"/>
          <w:lang w:val="es-MX"/>
        </w:rPr>
        <w:t xml:space="preserve">del Partido </w:t>
      </w:r>
      <w:r w:rsidR="00D0662E" w:rsidRPr="0065481A">
        <w:rPr>
          <w:rFonts w:ascii="Palatino Linotype" w:hAnsi="Palatino Linotype"/>
          <w:lang w:val="es-MX"/>
        </w:rPr>
        <w:t xml:space="preserve">de la Revolución </w:t>
      </w:r>
      <w:r w:rsidR="00D0662E" w:rsidRPr="0065481A">
        <w:rPr>
          <w:rFonts w:ascii="Palatino Linotype" w:hAnsi="Palatino Linotype"/>
          <w:lang w:val="es-MX"/>
        </w:rPr>
        <w:lastRenderedPageBreak/>
        <w:t>Democrática</w:t>
      </w:r>
      <w:r w:rsidR="008D57E5" w:rsidRPr="0065481A">
        <w:rPr>
          <w:rFonts w:ascii="Palatino Linotype" w:hAnsi="Palatino Linotype"/>
          <w:lang w:val="es-MX"/>
        </w:rPr>
        <w:t>, cuya constancia de nombramiento, se exhibe en copia certificada por el C. Edmundo Jacobo Molina</w:t>
      </w:r>
      <w:r w:rsidR="00E5551A">
        <w:rPr>
          <w:rFonts w:ascii="Palatino Linotype" w:hAnsi="Palatino Linotype"/>
          <w:lang w:val="es-MX"/>
        </w:rPr>
        <w:t>,</w:t>
      </w:r>
      <w:r w:rsidR="008D57E5" w:rsidRPr="0065481A">
        <w:rPr>
          <w:rFonts w:ascii="Palatino Linotype" w:hAnsi="Palatino Linotype"/>
          <w:lang w:val="es-MX"/>
        </w:rPr>
        <w:t xml:space="preserve"> Secretario Ejecutivo del Instituto Nacional Electoral.</w:t>
      </w:r>
    </w:p>
    <w:p w:rsidR="008D57E5" w:rsidRPr="0065481A" w:rsidRDefault="008D57E5" w:rsidP="0065481A">
      <w:pPr>
        <w:spacing w:line="360" w:lineRule="auto"/>
        <w:jc w:val="both"/>
        <w:rPr>
          <w:rFonts w:ascii="Palatino Linotype" w:hAnsi="Palatino Linotype"/>
          <w:lang w:val="es-MX"/>
        </w:rPr>
      </w:pPr>
    </w:p>
    <w:p w:rsidR="008D57E5" w:rsidRPr="0065481A" w:rsidRDefault="008D57E5" w:rsidP="0065481A">
      <w:pPr>
        <w:spacing w:line="360" w:lineRule="auto"/>
        <w:jc w:val="both"/>
        <w:rPr>
          <w:rFonts w:ascii="Palatino Linotype" w:hAnsi="Palatino Linotype"/>
          <w:lang w:val="es-MX"/>
        </w:rPr>
      </w:pPr>
      <w:r w:rsidRPr="0065481A">
        <w:rPr>
          <w:rFonts w:ascii="Palatino Linotype" w:hAnsi="Palatino Linotype"/>
          <w:lang w:val="es-MX"/>
        </w:rPr>
        <w:t>I</w:t>
      </w:r>
      <w:r w:rsidR="007402B7" w:rsidRPr="0065481A">
        <w:rPr>
          <w:rFonts w:ascii="Palatino Linotype" w:hAnsi="Palatino Linotype"/>
          <w:lang w:val="es-MX"/>
        </w:rPr>
        <w:t>I</w:t>
      </w:r>
      <w:r w:rsidRPr="0065481A">
        <w:rPr>
          <w:rFonts w:ascii="Palatino Linotype" w:hAnsi="Palatino Linotype"/>
          <w:lang w:val="es-MX"/>
        </w:rPr>
        <w:t xml:space="preserve">.3. De conformidad con </w:t>
      </w:r>
      <w:r w:rsidR="00456108">
        <w:rPr>
          <w:rFonts w:ascii="Palatino Linotype" w:hAnsi="Palatino Linotype"/>
          <w:lang w:val="es-MX"/>
        </w:rPr>
        <w:t>lo anterior,</w:t>
      </w:r>
      <w:r w:rsidRPr="0065481A">
        <w:rPr>
          <w:rFonts w:ascii="Palatino Linotype" w:hAnsi="Palatino Linotype"/>
          <w:lang w:val="es-MX"/>
        </w:rPr>
        <w:t xml:space="preserve"> </w:t>
      </w:r>
      <w:r w:rsidR="00636E6F" w:rsidRPr="0065481A">
        <w:rPr>
          <w:rFonts w:ascii="Palatino Linotype" w:hAnsi="Palatino Linotype"/>
          <w:lang w:val="es-MX"/>
        </w:rPr>
        <w:t>en sesión de fecha 3</w:t>
      </w:r>
      <w:r w:rsidRPr="0065481A">
        <w:rPr>
          <w:rFonts w:ascii="Palatino Linotype" w:hAnsi="Palatino Linotype"/>
          <w:lang w:val="es-MX"/>
        </w:rPr>
        <w:t xml:space="preserve"> de septiembre de 2017, </w:t>
      </w:r>
      <w:r w:rsidR="00183846" w:rsidRPr="0065481A">
        <w:rPr>
          <w:rFonts w:ascii="Palatino Linotype" w:hAnsi="Palatino Linotype"/>
          <w:lang w:val="es-MX"/>
        </w:rPr>
        <w:t>se celebró el Noveno Pleno Extraordinario del IX Consejo Nacional del Partido de la Revolución Democrática, y en dicho acto se aprobó el “RESOLUTIVO DEL NOVENO PLENO EXTRAORDINARIO DEL IX CONSEJO NACIONAL DEL PARTIDO DE LA REVOLUCIÓN DEMOCRÁTICA RELATIVO A LOS CRITERIOS DE LA POLÍTICA DE ALIANZAS Y MANDATO AL COMITÉ EJECUTIVO NACIONAL PARA EL PROCESO</w:t>
      </w:r>
      <w:r w:rsidR="00456108">
        <w:rPr>
          <w:rFonts w:ascii="Palatino Linotype" w:hAnsi="Palatino Linotype"/>
          <w:lang w:val="es-MX"/>
        </w:rPr>
        <w:t xml:space="preserve"> ELECTORAL FEDERAL 2017-2</w:t>
      </w:r>
      <w:r w:rsidR="00252F1A" w:rsidRPr="0065481A">
        <w:rPr>
          <w:rFonts w:ascii="Palatino Linotype" w:hAnsi="Palatino Linotype"/>
          <w:lang w:val="es-MX"/>
        </w:rPr>
        <w:t xml:space="preserve">018 Y PARA LOS PROCESOS ELECTORALES LOCALES 2017-2018”, y </w:t>
      </w:r>
      <w:r w:rsidRPr="0065481A">
        <w:rPr>
          <w:rFonts w:ascii="Palatino Linotype" w:hAnsi="Palatino Linotype"/>
          <w:lang w:val="es-MX"/>
        </w:rPr>
        <w:t xml:space="preserve">previo al estudio de las causas, propósitos y duración, acordó aprobar la participación </w:t>
      </w:r>
      <w:r w:rsidR="00252F1A" w:rsidRPr="0065481A">
        <w:rPr>
          <w:rFonts w:ascii="Palatino Linotype" w:hAnsi="Palatino Linotype"/>
          <w:lang w:val="es-MX"/>
        </w:rPr>
        <w:t xml:space="preserve">del Partido de la Revolución Democrática </w:t>
      </w:r>
      <w:r w:rsidRPr="0065481A">
        <w:rPr>
          <w:rFonts w:ascii="Palatino Linotype" w:hAnsi="Palatino Linotype"/>
          <w:lang w:val="es-MX"/>
        </w:rPr>
        <w:t xml:space="preserve">en el Frente Ciudadano por México. </w:t>
      </w:r>
    </w:p>
    <w:p w:rsidR="008D57E5" w:rsidRPr="0065481A" w:rsidRDefault="008D57E5" w:rsidP="0065481A">
      <w:pPr>
        <w:spacing w:line="360" w:lineRule="auto"/>
        <w:jc w:val="both"/>
        <w:rPr>
          <w:rFonts w:ascii="Palatino Linotype" w:hAnsi="Palatino Linotype"/>
          <w:lang w:val="es-MX"/>
        </w:rPr>
      </w:pPr>
    </w:p>
    <w:p w:rsidR="008D57E5" w:rsidRPr="0065481A" w:rsidRDefault="00843214" w:rsidP="0065481A">
      <w:pPr>
        <w:spacing w:line="360" w:lineRule="auto"/>
        <w:jc w:val="both"/>
        <w:rPr>
          <w:rFonts w:ascii="Palatino Linotype" w:hAnsi="Palatino Linotype"/>
          <w:lang w:val="es-MX"/>
        </w:rPr>
      </w:pPr>
      <w:r w:rsidRPr="0065481A">
        <w:rPr>
          <w:rFonts w:ascii="Palatino Linotype" w:hAnsi="Palatino Linotype"/>
          <w:lang w:val="es-MX"/>
        </w:rPr>
        <w:t>I</w:t>
      </w:r>
      <w:r w:rsidR="008D57E5" w:rsidRPr="0065481A">
        <w:rPr>
          <w:rFonts w:ascii="Palatino Linotype" w:hAnsi="Palatino Linotype"/>
          <w:lang w:val="es-MX"/>
        </w:rPr>
        <w:t xml:space="preserve">I.4. En </w:t>
      </w:r>
      <w:r w:rsidRPr="0065481A">
        <w:rPr>
          <w:rFonts w:ascii="Palatino Linotype" w:hAnsi="Palatino Linotype"/>
          <w:lang w:val="es-MX"/>
        </w:rPr>
        <w:t>consecuencia</w:t>
      </w:r>
      <w:r w:rsidR="008D57E5" w:rsidRPr="0065481A">
        <w:rPr>
          <w:rFonts w:ascii="Palatino Linotype" w:hAnsi="Palatino Linotype"/>
          <w:lang w:val="es-MX"/>
        </w:rPr>
        <w:t xml:space="preserve"> de lo señalado en la declaración anterior, se autorizó a</w:t>
      </w:r>
      <w:r w:rsidRPr="0065481A">
        <w:rPr>
          <w:rFonts w:ascii="Palatino Linotype" w:hAnsi="Palatino Linotype"/>
          <w:lang w:val="es-MX"/>
        </w:rPr>
        <w:t xml:space="preserve"> </w:t>
      </w:r>
      <w:r w:rsidR="008D57E5" w:rsidRPr="0065481A">
        <w:rPr>
          <w:rFonts w:ascii="Palatino Linotype" w:hAnsi="Palatino Linotype"/>
          <w:lang w:val="es-MX"/>
        </w:rPr>
        <w:t>l</w:t>
      </w:r>
      <w:r w:rsidRPr="0065481A">
        <w:rPr>
          <w:rFonts w:ascii="Palatino Linotype" w:hAnsi="Palatino Linotype"/>
          <w:lang w:val="es-MX"/>
        </w:rPr>
        <w:t>a Presidenta del Comité Ejecutivo</w:t>
      </w:r>
      <w:r w:rsidR="008D57E5" w:rsidRPr="0065481A">
        <w:rPr>
          <w:rFonts w:ascii="Palatino Linotype" w:hAnsi="Palatino Linotype"/>
          <w:lang w:val="es-MX"/>
        </w:rPr>
        <w:t xml:space="preserve"> Nacional</w:t>
      </w:r>
      <w:r w:rsidR="00E873F6">
        <w:rPr>
          <w:rFonts w:ascii="Palatino Linotype" w:hAnsi="Palatino Linotype"/>
          <w:lang w:val="es-MX"/>
        </w:rPr>
        <w:t xml:space="preserve"> y a la Secretaria General</w:t>
      </w:r>
      <w:bookmarkStart w:id="0" w:name="_GoBack"/>
      <w:bookmarkEnd w:id="0"/>
      <w:r w:rsidR="008D57E5" w:rsidRPr="0065481A">
        <w:rPr>
          <w:rFonts w:ascii="Palatino Linotype" w:hAnsi="Palatino Linotype"/>
          <w:lang w:val="es-MX"/>
        </w:rPr>
        <w:t xml:space="preserve"> para que de manera enunciativa más no limitativa suscriba y registre tanto el convenio como el reglamento del Frente Ciudadano por México, ante la autoridad electoral competente.</w:t>
      </w:r>
    </w:p>
    <w:p w:rsidR="008D57E5" w:rsidRPr="0065481A" w:rsidRDefault="008D57E5" w:rsidP="0065481A">
      <w:pPr>
        <w:spacing w:line="360" w:lineRule="auto"/>
        <w:jc w:val="both"/>
        <w:rPr>
          <w:rFonts w:ascii="Palatino Linotype" w:hAnsi="Palatino Linotype"/>
          <w:lang w:val="es-MX"/>
        </w:rPr>
      </w:pPr>
    </w:p>
    <w:p w:rsidR="008D57E5" w:rsidRPr="0065481A" w:rsidRDefault="008D57E5" w:rsidP="0065481A">
      <w:pPr>
        <w:spacing w:line="360" w:lineRule="auto"/>
        <w:jc w:val="both"/>
        <w:rPr>
          <w:rFonts w:ascii="Palatino Linotype" w:hAnsi="Palatino Linotype"/>
          <w:lang w:val="es-MX"/>
        </w:rPr>
      </w:pPr>
      <w:r w:rsidRPr="0065481A">
        <w:rPr>
          <w:rFonts w:ascii="Palatino Linotype" w:hAnsi="Palatino Linotype"/>
          <w:lang w:val="es-MX"/>
        </w:rPr>
        <w:t>I</w:t>
      </w:r>
      <w:r w:rsidR="00843214" w:rsidRPr="0065481A">
        <w:rPr>
          <w:rFonts w:ascii="Palatino Linotype" w:hAnsi="Palatino Linotype"/>
          <w:lang w:val="es-MX"/>
        </w:rPr>
        <w:t>I</w:t>
      </w:r>
      <w:r w:rsidRPr="0065481A">
        <w:rPr>
          <w:rFonts w:ascii="Palatino Linotype" w:hAnsi="Palatino Linotype"/>
          <w:lang w:val="es-MX"/>
        </w:rPr>
        <w:t xml:space="preserve">.5. Para efectos del presente instrumento señala como domicilio en el número </w:t>
      </w:r>
      <w:r w:rsidR="00636E6F" w:rsidRPr="0065481A">
        <w:rPr>
          <w:rFonts w:ascii="Palatino Linotype" w:hAnsi="Palatino Linotype"/>
          <w:lang w:val="es-MX"/>
        </w:rPr>
        <w:t>84 de la Avenida Benjamín Frankl</w:t>
      </w:r>
      <w:r w:rsidR="00456108">
        <w:rPr>
          <w:rFonts w:ascii="Palatino Linotype" w:hAnsi="Palatino Linotype"/>
          <w:lang w:val="es-MX"/>
        </w:rPr>
        <w:t>in, Colonia</w:t>
      </w:r>
      <w:r w:rsidR="00636E6F" w:rsidRPr="0065481A">
        <w:rPr>
          <w:rFonts w:ascii="Palatino Linotype" w:hAnsi="Palatino Linotype"/>
          <w:lang w:val="es-MX"/>
        </w:rPr>
        <w:t xml:space="preserve"> Escandón, Delegación Miguel Hidalgo,</w:t>
      </w:r>
      <w:r w:rsidR="00FB0231" w:rsidRPr="0065481A">
        <w:rPr>
          <w:rFonts w:ascii="Palatino Linotype" w:hAnsi="Palatino Linotype"/>
          <w:lang w:val="es-MX"/>
        </w:rPr>
        <w:t xml:space="preserve"> C.P. 11800, </w:t>
      </w:r>
      <w:r w:rsidR="00636E6F" w:rsidRPr="0065481A">
        <w:rPr>
          <w:rFonts w:ascii="Palatino Linotype" w:hAnsi="Palatino Linotype"/>
          <w:lang w:val="es-MX"/>
        </w:rPr>
        <w:t>en la Ciudad de México.</w:t>
      </w:r>
    </w:p>
    <w:p w:rsidR="008D57E5" w:rsidRPr="0065481A" w:rsidRDefault="008D57E5" w:rsidP="0065481A">
      <w:pPr>
        <w:spacing w:line="360" w:lineRule="auto"/>
        <w:jc w:val="both"/>
        <w:rPr>
          <w:rFonts w:ascii="Palatino Linotype" w:hAnsi="Palatino Linotype"/>
          <w:lang w:val="es-MX"/>
        </w:rPr>
      </w:pPr>
    </w:p>
    <w:p w:rsidR="008D57E5" w:rsidRPr="0065481A" w:rsidRDefault="00843214" w:rsidP="0065481A">
      <w:pPr>
        <w:spacing w:line="360" w:lineRule="auto"/>
        <w:jc w:val="both"/>
        <w:rPr>
          <w:rFonts w:ascii="Palatino Linotype" w:hAnsi="Palatino Linotype"/>
          <w:lang w:val="es-MX"/>
        </w:rPr>
      </w:pPr>
      <w:r w:rsidRPr="0065481A">
        <w:rPr>
          <w:rFonts w:ascii="Palatino Linotype" w:hAnsi="Palatino Linotype"/>
          <w:lang w:val="es-MX"/>
        </w:rPr>
        <w:t>I</w:t>
      </w:r>
      <w:r w:rsidR="00892F55">
        <w:rPr>
          <w:rFonts w:ascii="Palatino Linotype" w:hAnsi="Palatino Linotype"/>
          <w:lang w:val="es-MX"/>
        </w:rPr>
        <w:t>I.6. Se encuentra i</w:t>
      </w:r>
      <w:r w:rsidR="008D57E5" w:rsidRPr="0065481A">
        <w:rPr>
          <w:rFonts w:ascii="Palatino Linotype" w:hAnsi="Palatino Linotype"/>
          <w:lang w:val="es-MX"/>
        </w:rPr>
        <w:t>nscrito en el Registro Federal de Contribuyentes bajo la clave P</w:t>
      </w:r>
      <w:r w:rsidRPr="0065481A">
        <w:rPr>
          <w:rFonts w:ascii="Palatino Linotype" w:hAnsi="Palatino Linotype"/>
          <w:lang w:val="es-MX"/>
        </w:rPr>
        <w:t>RD890526PA3.</w:t>
      </w:r>
      <w:r w:rsidR="008D57E5" w:rsidRPr="0065481A">
        <w:rPr>
          <w:rFonts w:ascii="Palatino Linotype" w:hAnsi="Palatino Linotype"/>
          <w:lang w:val="es-MX"/>
        </w:rPr>
        <w:t xml:space="preserve"> </w:t>
      </w:r>
    </w:p>
    <w:p w:rsidR="00BD0E75" w:rsidRPr="0065481A" w:rsidRDefault="00BD0E75" w:rsidP="0065481A">
      <w:pPr>
        <w:spacing w:line="360" w:lineRule="auto"/>
        <w:jc w:val="both"/>
        <w:rPr>
          <w:rFonts w:ascii="Palatino Linotype" w:hAnsi="Palatino Linotype"/>
          <w:b/>
        </w:rPr>
      </w:pPr>
    </w:p>
    <w:p w:rsidR="00843214" w:rsidRPr="0065481A" w:rsidRDefault="00843214" w:rsidP="0065481A">
      <w:pPr>
        <w:spacing w:line="360" w:lineRule="auto"/>
        <w:jc w:val="both"/>
        <w:rPr>
          <w:rFonts w:ascii="Palatino Linotype" w:hAnsi="Palatino Linotype"/>
          <w:lang w:val="es-MX"/>
        </w:rPr>
      </w:pPr>
      <w:r w:rsidRPr="0065481A">
        <w:rPr>
          <w:rFonts w:ascii="Palatino Linotype" w:hAnsi="Palatino Linotype"/>
          <w:b/>
          <w:lang w:val="es-MX"/>
        </w:rPr>
        <w:t>III.-</w:t>
      </w:r>
      <w:r w:rsidRPr="0065481A">
        <w:rPr>
          <w:rFonts w:ascii="Palatino Linotype" w:hAnsi="Palatino Linotype"/>
          <w:lang w:val="es-MX"/>
        </w:rPr>
        <w:t xml:space="preserve"> DECLARA MOVIMIENTO CIUDADANO POR CONDUCTO DEL COORDINADOR DE LA COMISIÓN OPERATIVA NACIONAL DANTE DELGADO, Y DE LOS INTEGRANTES DE LA MISMA, </w:t>
      </w:r>
      <w:r w:rsidRPr="0065481A">
        <w:rPr>
          <w:rFonts w:ascii="Palatino Linotype" w:eastAsia="Tahoma" w:hAnsi="Palatino Linotype" w:cs="Tahoma"/>
          <w:b/>
        </w:rPr>
        <w:t>D</w:t>
      </w:r>
      <w:r w:rsidRPr="0065481A">
        <w:rPr>
          <w:rFonts w:ascii="Palatino Linotype" w:eastAsia="Tahoma" w:hAnsi="Palatino Linotype" w:cs="Tahoma"/>
          <w:b/>
          <w:spacing w:val="-1"/>
        </w:rPr>
        <w:t>I</w:t>
      </w:r>
      <w:r w:rsidRPr="0065481A">
        <w:rPr>
          <w:rFonts w:ascii="Palatino Linotype" w:eastAsia="Tahoma" w:hAnsi="Palatino Linotype" w:cs="Tahoma"/>
          <w:b/>
        </w:rPr>
        <w:t xml:space="preserve">P. </w:t>
      </w:r>
      <w:r w:rsidRPr="0065481A">
        <w:rPr>
          <w:rFonts w:ascii="Palatino Linotype" w:eastAsia="Tahoma" w:hAnsi="Palatino Linotype" w:cs="Tahoma"/>
          <w:b/>
          <w:spacing w:val="1"/>
        </w:rPr>
        <w:t>J</w:t>
      </w:r>
      <w:r w:rsidRPr="0065481A">
        <w:rPr>
          <w:rFonts w:ascii="Palatino Linotype" w:eastAsia="Tahoma" w:hAnsi="Palatino Linotype" w:cs="Tahoma"/>
          <w:b/>
        </w:rPr>
        <w:t>ORGE</w:t>
      </w:r>
      <w:r w:rsidRPr="0065481A">
        <w:rPr>
          <w:rFonts w:ascii="Palatino Linotype" w:eastAsia="Tahoma" w:hAnsi="Palatino Linotype" w:cs="Tahoma"/>
          <w:b/>
          <w:spacing w:val="1"/>
        </w:rPr>
        <w:t xml:space="preserve"> </w:t>
      </w:r>
      <w:r w:rsidRPr="0065481A">
        <w:rPr>
          <w:rFonts w:ascii="Palatino Linotype" w:eastAsia="Tahoma" w:hAnsi="Palatino Linotype" w:cs="Tahoma"/>
          <w:b/>
        </w:rPr>
        <w:t>ÁL</w:t>
      </w:r>
      <w:r w:rsidRPr="0065481A">
        <w:rPr>
          <w:rFonts w:ascii="Palatino Linotype" w:eastAsia="Tahoma" w:hAnsi="Palatino Linotype" w:cs="Tahoma"/>
          <w:b/>
          <w:spacing w:val="1"/>
        </w:rPr>
        <w:t>V</w:t>
      </w:r>
      <w:r w:rsidRPr="0065481A">
        <w:rPr>
          <w:rFonts w:ascii="Palatino Linotype" w:eastAsia="Tahoma" w:hAnsi="Palatino Linotype" w:cs="Tahoma"/>
          <w:b/>
        </w:rPr>
        <w:t>AREZ MAYNEZ, DR. AL</w:t>
      </w:r>
      <w:r w:rsidRPr="0065481A">
        <w:rPr>
          <w:rFonts w:ascii="Palatino Linotype" w:eastAsia="Tahoma" w:hAnsi="Palatino Linotype" w:cs="Tahoma"/>
          <w:b/>
          <w:spacing w:val="-3"/>
        </w:rPr>
        <w:t>E</w:t>
      </w:r>
      <w:r w:rsidRPr="0065481A">
        <w:rPr>
          <w:rFonts w:ascii="Palatino Linotype" w:eastAsia="Tahoma" w:hAnsi="Palatino Linotype" w:cs="Tahoma"/>
          <w:b/>
          <w:spacing w:val="1"/>
        </w:rPr>
        <w:t>J</w:t>
      </w:r>
      <w:r w:rsidRPr="0065481A">
        <w:rPr>
          <w:rFonts w:ascii="Palatino Linotype" w:eastAsia="Tahoma" w:hAnsi="Palatino Linotype" w:cs="Tahoma"/>
          <w:b/>
        </w:rPr>
        <w:t>A</w:t>
      </w:r>
      <w:r w:rsidRPr="0065481A">
        <w:rPr>
          <w:rFonts w:ascii="Palatino Linotype" w:eastAsia="Tahoma" w:hAnsi="Palatino Linotype" w:cs="Tahoma"/>
          <w:b/>
          <w:spacing w:val="1"/>
        </w:rPr>
        <w:t>N</w:t>
      </w:r>
      <w:r w:rsidRPr="0065481A">
        <w:rPr>
          <w:rFonts w:ascii="Palatino Linotype" w:eastAsia="Tahoma" w:hAnsi="Palatino Linotype" w:cs="Tahoma"/>
          <w:b/>
        </w:rPr>
        <w:t>DRO</w:t>
      </w:r>
      <w:r w:rsidRPr="0065481A">
        <w:rPr>
          <w:rFonts w:ascii="Palatino Linotype" w:eastAsia="Tahoma" w:hAnsi="Palatino Linotype" w:cs="Tahoma"/>
          <w:b/>
          <w:spacing w:val="47"/>
        </w:rPr>
        <w:t xml:space="preserve"> </w:t>
      </w:r>
      <w:r w:rsidRPr="0065481A">
        <w:rPr>
          <w:rFonts w:ascii="Palatino Linotype" w:eastAsia="Tahoma" w:hAnsi="Palatino Linotype" w:cs="Tahoma"/>
          <w:b/>
          <w:spacing w:val="-3"/>
        </w:rPr>
        <w:t>C</w:t>
      </w:r>
      <w:r w:rsidRPr="0065481A">
        <w:rPr>
          <w:rFonts w:ascii="Palatino Linotype" w:eastAsia="Tahoma" w:hAnsi="Palatino Linotype" w:cs="Tahoma"/>
          <w:b/>
          <w:spacing w:val="1"/>
        </w:rPr>
        <w:t>H</w:t>
      </w:r>
      <w:r w:rsidRPr="0065481A">
        <w:rPr>
          <w:rFonts w:ascii="Palatino Linotype" w:eastAsia="Tahoma" w:hAnsi="Palatino Linotype" w:cs="Tahoma"/>
          <w:b/>
        </w:rPr>
        <w:t>A</w:t>
      </w:r>
      <w:r w:rsidRPr="0065481A">
        <w:rPr>
          <w:rFonts w:ascii="Palatino Linotype" w:eastAsia="Tahoma" w:hAnsi="Palatino Linotype" w:cs="Tahoma"/>
          <w:b/>
          <w:spacing w:val="1"/>
        </w:rPr>
        <w:t>N</w:t>
      </w:r>
      <w:r w:rsidRPr="0065481A">
        <w:rPr>
          <w:rFonts w:ascii="Palatino Linotype" w:eastAsia="Tahoma" w:hAnsi="Palatino Linotype" w:cs="Tahoma"/>
          <w:b/>
          <w:spacing w:val="-2"/>
        </w:rPr>
        <w:t>O</w:t>
      </w:r>
      <w:r w:rsidRPr="0065481A">
        <w:rPr>
          <w:rFonts w:ascii="Palatino Linotype" w:eastAsia="Tahoma" w:hAnsi="Palatino Linotype" w:cs="Tahoma"/>
          <w:b/>
          <w:spacing w:val="1"/>
        </w:rPr>
        <w:t>N</w:t>
      </w:r>
      <w:r w:rsidRPr="0065481A">
        <w:rPr>
          <w:rFonts w:ascii="Palatino Linotype" w:eastAsia="Tahoma" w:hAnsi="Palatino Linotype" w:cs="Tahoma"/>
          <w:b/>
        </w:rPr>
        <w:t>A B</w:t>
      </w:r>
      <w:r w:rsidRPr="0065481A">
        <w:rPr>
          <w:rFonts w:ascii="Palatino Linotype" w:eastAsia="Tahoma" w:hAnsi="Palatino Linotype" w:cs="Tahoma"/>
          <w:b/>
          <w:spacing w:val="1"/>
        </w:rPr>
        <w:t>U</w:t>
      </w:r>
      <w:r w:rsidRPr="0065481A">
        <w:rPr>
          <w:rFonts w:ascii="Palatino Linotype" w:eastAsia="Tahoma" w:hAnsi="Palatino Linotype" w:cs="Tahoma"/>
          <w:b/>
        </w:rPr>
        <w:t>R</w:t>
      </w:r>
      <w:r w:rsidRPr="0065481A">
        <w:rPr>
          <w:rFonts w:ascii="Palatino Linotype" w:eastAsia="Tahoma" w:hAnsi="Palatino Linotype" w:cs="Tahoma"/>
          <w:b/>
          <w:spacing w:val="1"/>
        </w:rPr>
        <w:t>GU</w:t>
      </w:r>
      <w:r w:rsidRPr="0065481A">
        <w:rPr>
          <w:rFonts w:ascii="Palatino Linotype" w:eastAsia="Tahoma" w:hAnsi="Palatino Linotype" w:cs="Tahoma"/>
          <w:b/>
        </w:rPr>
        <w:t>E</w:t>
      </w:r>
      <w:r w:rsidRPr="0065481A">
        <w:rPr>
          <w:rFonts w:ascii="Palatino Linotype" w:eastAsia="Tahoma" w:hAnsi="Palatino Linotype" w:cs="Tahoma"/>
          <w:b/>
          <w:spacing w:val="-1"/>
        </w:rPr>
        <w:t>T</w:t>
      </w:r>
      <w:r w:rsidRPr="0065481A">
        <w:rPr>
          <w:rFonts w:ascii="Palatino Linotype" w:eastAsia="Tahoma" w:hAnsi="Palatino Linotype" w:cs="Tahoma"/>
          <w:b/>
        </w:rPr>
        <w:t xml:space="preserve">E, MTRA. JANET JIMÉNEZ SOLANO, MARTHA ANGÉLICA </w:t>
      </w:r>
      <w:r w:rsidRPr="0065481A">
        <w:rPr>
          <w:rFonts w:ascii="Palatino Linotype" w:eastAsia="Tahoma" w:hAnsi="Palatino Linotype" w:cs="Tahoma"/>
          <w:b/>
        </w:rPr>
        <w:lastRenderedPageBreak/>
        <w:t xml:space="preserve">TAGLE MARTÍNEZ, </w:t>
      </w:r>
      <w:r w:rsidRPr="0065481A">
        <w:rPr>
          <w:rFonts w:ascii="Palatino Linotype" w:eastAsia="Tahoma" w:hAnsi="Palatino Linotype" w:cs="Tahoma"/>
          <w:b/>
          <w:spacing w:val="1"/>
        </w:rPr>
        <w:t>JU</w:t>
      </w:r>
      <w:r w:rsidRPr="0065481A">
        <w:rPr>
          <w:rFonts w:ascii="Palatino Linotype" w:eastAsia="Tahoma" w:hAnsi="Palatino Linotype" w:cs="Tahoma"/>
          <w:b/>
        </w:rPr>
        <w:t>AN</w:t>
      </w:r>
      <w:r w:rsidRPr="0065481A">
        <w:rPr>
          <w:rFonts w:ascii="Palatino Linotype" w:eastAsia="Tahoma" w:hAnsi="Palatino Linotype" w:cs="Tahoma"/>
          <w:b/>
          <w:spacing w:val="3"/>
        </w:rPr>
        <w:t xml:space="preserve"> </w:t>
      </w:r>
      <w:r w:rsidRPr="0065481A">
        <w:rPr>
          <w:rFonts w:ascii="Palatino Linotype" w:eastAsia="Tahoma" w:hAnsi="Palatino Linotype" w:cs="Tahoma"/>
          <w:b/>
          <w:spacing w:val="-1"/>
        </w:rPr>
        <w:t>I</w:t>
      </w:r>
      <w:r w:rsidRPr="0065481A">
        <w:rPr>
          <w:rFonts w:ascii="Palatino Linotype" w:eastAsia="Tahoma" w:hAnsi="Palatino Linotype" w:cs="Tahoma"/>
          <w:b/>
          <w:spacing w:val="1"/>
        </w:rPr>
        <w:t>GN</w:t>
      </w:r>
      <w:r w:rsidRPr="0065481A">
        <w:rPr>
          <w:rFonts w:ascii="Palatino Linotype" w:eastAsia="Tahoma" w:hAnsi="Palatino Linotype" w:cs="Tahoma"/>
          <w:b/>
        </w:rPr>
        <w:t>AC</w:t>
      </w:r>
      <w:r w:rsidRPr="0065481A">
        <w:rPr>
          <w:rFonts w:ascii="Palatino Linotype" w:eastAsia="Tahoma" w:hAnsi="Palatino Linotype" w:cs="Tahoma"/>
          <w:b/>
          <w:spacing w:val="-1"/>
        </w:rPr>
        <w:t>I</w:t>
      </w:r>
      <w:r w:rsidRPr="0065481A">
        <w:rPr>
          <w:rFonts w:ascii="Palatino Linotype" w:eastAsia="Tahoma" w:hAnsi="Palatino Linotype" w:cs="Tahoma"/>
          <w:b/>
        </w:rPr>
        <w:t xml:space="preserve">O </w:t>
      </w:r>
      <w:r w:rsidRPr="0065481A">
        <w:rPr>
          <w:rFonts w:ascii="Palatino Linotype" w:eastAsia="Tahoma" w:hAnsi="Palatino Linotype" w:cs="Tahoma"/>
          <w:b/>
          <w:spacing w:val="1"/>
        </w:rPr>
        <w:t>S</w:t>
      </w:r>
      <w:r w:rsidRPr="0065481A">
        <w:rPr>
          <w:rFonts w:ascii="Palatino Linotype" w:eastAsia="Tahoma" w:hAnsi="Palatino Linotype" w:cs="Tahoma"/>
          <w:b/>
          <w:spacing w:val="-2"/>
        </w:rPr>
        <w:t>A</w:t>
      </w:r>
      <w:r w:rsidRPr="0065481A">
        <w:rPr>
          <w:rFonts w:ascii="Palatino Linotype" w:eastAsia="Tahoma" w:hAnsi="Palatino Linotype" w:cs="Tahoma"/>
          <w:b/>
        </w:rPr>
        <w:t>MPER</w:t>
      </w:r>
      <w:r w:rsidRPr="0065481A">
        <w:rPr>
          <w:rFonts w:ascii="Palatino Linotype" w:eastAsia="Tahoma" w:hAnsi="Palatino Linotype" w:cs="Tahoma"/>
          <w:b/>
          <w:spacing w:val="-1"/>
        </w:rPr>
        <w:t>I</w:t>
      </w:r>
      <w:r w:rsidRPr="0065481A">
        <w:rPr>
          <w:rFonts w:ascii="Palatino Linotype" w:eastAsia="Tahoma" w:hAnsi="Palatino Linotype" w:cs="Tahoma"/>
          <w:b/>
        </w:rPr>
        <w:t>O</w:t>
      </w:r>
      <w:r w:rsidRPr="0065481A">
        <w:rPr>
          <w:rFonts w:ascii="Palatino Linotype" w:eastAsia="Tahoma" w:hAnsi="Palatino Linotype" w:cs="Tahoma"/>
          <w:b/>
          <w:spacing w:val="3"/>
        </w:rPr>
        <w:t xml:space="preserve"> </w:t>
      </w:r>
      <w:r w:rsidRPr="0065481A">
        <w:rPr>
          <w:rFonts w:ascii="Palatino Linotype" w:eastAsia="Tahoma" w:hAnsi="Palatino Linotype" w:cs="Tahoma"/>
          <w:b/>
        </w:rPr>
        <w:t>MO</w:t>
      </w:r>
      <w:r w:rsidRPr="0065481A">
        <w:rPr>
          <w:rFonts w:ascii="Palatino Linotype" w:eastAsia="Tahoma" w:hAnsi="Palatino Linotype" w:cs="Tahoma"/>
          <w:b/>
          <w:spacing w:val="1"/>
        </w:rPr>
        <w:t>N</w:t>
      </w:r>
      <w:r w:rsidRPr="0065481A">
        <w:rPr>
          <w:rFonts w:ascii="Palatino Linotype" w:eastAsia="Tahoma" w:hAnsi="Palatino Linotype" w:cs="Tahoma"/>
          <w:b/>
          <w:spacing w:val="-1"/>
        </w:rPr>
        <w:t>T</w:t>
      </w:r>
      <w:r w:rsidRPr="0065481A">
        <w:rPr>
          <w:rFonts w:ascii="Palatino Linotype" w:eastAsia="Tahoma" w:hAnsi="Palatino Linotype" w:cs="Tahoma"/>
          <w:b/>
        </w:rPr>
        <w:t>A</w:t>
      </w:r>
      <w:r w:rsidRPr="0065481A">
        <w:rPr>
          <w:rFonts w:ascii="Palatino Linotype" w:eastAsia="Tahoma" w:hAnsi="Palatino Linotype" w:cs="Tahoma"/>
          <w:b/>
          <w:spacing w:val="1"/>
        </w:rPr>
        <w:t>Ñ</w:t>
      </w:r>
      <w:r w:rsidRPr="0065481A">
        <w:rPr>
          <w:rFonts w:ascii="Palatino Linotype" w:eastAsia="Tahoma" w:hAnsi="Palatino Linotype" w:cs="Tahoma"/>
          <w:b/>
        </w:rPr>
        <w:t xml:space="preserve">O, </w:t>
      </w:r>
      <w:r w:rsidRPr="0065481A">
        <w:rPr>
          <w:rFonts w:ascii="Palatino Linotype" w:eastAsia="Tahoma" w:hAnsi="Palatino Linotype" w:cs="Tahoma"/>
          <w:b/>
          <w:spacing w:val="3"/>
        </w:rPr>
        <w:t xml:space="preserve">MA. TERESA ROSAURA OCHOA MEJÍA, JÉSSICA MARIA GUADALUPE ORTEGA DE LA CRUZ </w:t>
      </w:r>
      <w:r w:rsidRPr="0065481A">
        <w:rPr>
          <w:rFonts w:ascii="Palatino Linotype" w:eastAsia="Tahoma" w:hAnsi="Palatino Linotype" w:cs="Tahoma"/>
        </w:rPr>
        <w:t>y</w:t>
      </w:r>
      <w:r w:rsidRPr="0065481A">
        <w:rPr>
          <w:rFonts w:ascii="Palatino Linotype" w:eastAsia="Tahoma" w:hAnsi="Palatino Linotype" w:cs="Tahoma"/>
          <w:b/>
        </w:rPr>
        <w:t xml:space="preserve"> CHRISTIAN WALTON ÁLVAREZ</w:t>
      </w:r>
      <w:r w:rsidR="00892F55">
        <w:rPr>
          <w:rFonts w:ascii="Palatino Linotype" w:eastAsia="Tahoma" w:hAnsi="Palatino Linotype" w:cs="Tahoma"/>
          <w:b/>
        </w:rPr>
        <w:t>,</w:t>
      </w:r>
      <w:r w:rsidRPr="0065481A">
        <w:rPr>
          <w:rFonts w:ascii="Palatino Linotype" w:eastAsia="Tahoma" w:hAnsi="Palatino Linotype" w:cs="Tahoma"/>
          <w:b/>
        </w:rPr>
        <w:t xml:space="preserve"> </w:t>
      </w:r>
      <w:r w:rsidRPr="0065481A">
        <w:rPr>
          <w:rFonts w:ascii="Palatino Linotype" w:hAnsi="Palatino Linotype"/>
          <w:lang w:val="es-MX"/>
        </w:rPr>
        <w:t>QUE:</w:t>
      </w:r>
    </w:p>
    <w:p w:rsidR="00843214" w:rsidRPr="0065481A" w:rsidRDefault="00843214" w:rsidP="0065481A">
      <w:pPr>
        <w:spacing w:line="360" w:lineRule="auto"/>
        <w:jc w:val="both"/>
        <w:rPr>
          <w:rFonts w:ascii="Palatino Linotype" w:hAnsi="Palatino Linotype"/>
          <w:lang w:val="es-MX"/>
        </w:rPr>
      </w:pPr>
    </w:p>
    <w:p w:rsidR="00843214" w:rsidRPr="0065481A" w:rsidRDefault="00843214" w:rsidP="0065481A">
      <w:pPr>
        <w:spacing w:line="360" w:lineRule="auto"/>
        <w:jc w:val="both"/>
        <w:rPr>
          <w:rFonts w:ascii="Palatino Linotype" w:hAnsi="Palatino Linotype"/>
          <w:lang w:val="es-MX"/>
        </w:rPr>
      </w:pPr>
      <w:r w:rsidRPr="0065481A">
        <w:rPr>
          <w:rFonts w:ascii="Palatino Linotype" w:hAnsi="Palatino Linotype"/>
          <w:lang w:val="es-MX"/>
        </w:rPr>
        <w:t xml:space="preserve">III.1. Es una entidad de interés público, con registro como partido político nacional, en los términos del artículo 41 de la Constitución Política de los Estados Unidos Mexicanos, en pleno goce de sus derechos y sujeto a las obligaciones que establecen las leyes de la materia, cuyo registro ante el Instituto Nacional Electoral, se exhibe en copia certificada por el C. Edmundo Jacobo Molina, Secretario Ejecutivo de dicho organismo. </w:t>
      </w:r>
    </w:p>
    <w:p w:rsidR="00843214" w:rsidRPr="0065481A" w:rsidRDefault="00843214" w:rsidP="0065481A">
      <w:pPr>
        <w:spacing w:line="360" w:lineRule="auto"/>
        <w:jc w:val="both"/>
        <w:rPr>
          <w:rFonts w:ascii="Palatino Linotype" w:hAnsi="Palatino Linotype"/>
          <w:lang w:val="es-MX"/>
        </w:rPr>
      </w:pPr>
    </w:p>
    <w:p w:rsidR="00843214" w:rsidRPr="0065481A" w:rsidRDefault="00843214" w:rsidP="0065481A">
      <w:pPr>
        <w:spacing w:line="360" w:lineRule="auto"/>
        <w:jc w:val="both"/>
        <w:rPr>
          <w:rFonts w:ascii="Palatino Linotype" w:hAnsi="Palatino Linotype"/>
          <w:lang w:val="es-MX"/>
        </w:rPr>
      </w:pPr>
      <w:r w:rsidRPr="0065481A">
        <w:rPr>
          <w:rFonts w:ascii="Palatino Linotype" w:hAnsi="Palatino Linotype"/>
          <w:lang w:val="es-MX"/>
        </w:rPr>
        <w:t>III.2. El Coordinador y los integrantes de la Comisión Operativa Nacional cuenta</w:t>
      </w:r>
      <w:r w:rsidR="00892F55">
        <w:rPr>
          <w:rFonts w:ascii="Palatino Linotype" w:hAnsi="Palatino Linotype"/>
          <w:lang w:val="es-MX"/>
        </w:rPr>
        <w:t>n</w:t>
      </w:r>
      <w:r w:rsidRPr="0065481A">
        <w:rPr>
          <w:rFonts w:ascii="Palatino Linotype" w:hAnsi="Palatino Linotype"/>
          <w:lang w:val="es-MX"/>
        </w:rPr>
        <w:t xml:space="preserve"> con las facultades de representación suficientes para la suscripción y registro de este instrumento, así como sus anexos, de conformidad con lo dispuesto por los artículos 20 y 21 de los Estatutos vigentes de Movimiento Ciudadano, cuya constancia de nombramiento, se exhibe en copia certificada por el C. Edmundo Jacobo Molina</w:t>
      </w:r>
      <w:r w:rsidR="00892F55">
        <w:rPr>
          <w:rFonts w:ascii="Palatino Linotype" w:hAnsi="Palatino Linotype"/>
          <w:lang w:val="es-MX"/>
        </w:rPr>
        <w:t>,</w:t>
      </w:r>
      <w:r w:rsidRPr="0065481A">
        <w:rPr>
          <w:rFonts w:ascii="Palatino Linotype" w:hAnsi="Palatino Linotype"/>
          <w:lang w:val="es-MX"/>
        </w:rPr>
        <w:t xml:space="preserve"> Secretario Ejecutivo del Instituto Nacional Electoral.</w:t>
      </w:r>
    </w:p>
    <w:p w:rsidR="00843214" w:rsidRPr="0065481A" w:rsidRDefault="00843214" w:rsidP="0065481A">
      <w:pPr>
        <w:spacing w:line="360" w:lineRule="auto"/>
        <w:jc w:val="both"/>
        <w:rPr>
          <w:rFonts w:ascii="Palatino Linotype" w:hAnsi="Palatino Linotype"/>
          <w:lang w:val="es-MX"/>
        </w:rPr>
      </w:pPr>
    </w:p>
    <w:p w:rsidR="00843214" w:rsidRPr="0065481A" w:rsidRDefault="00843214" w:rsidP="0065481A">
      <w:pPr>
        <w:spacing w:line="360" w:lineRule="auto"/>
        <w:jc w:val="both"/>
        <w:rPr>
          <w:rFonts w:ascii="Palatino Linotype" w:hAnsi="Palatino Linotype"/>
          <w:lang w:val="es-MX"/>
        </w:rPr>
      </w:pPr>
      <w:r w:rsidRPr="0065481A">
        <w:rPr>
          <w:rFonts w:ascii="Palatino Linotype" w:hAnsi="Palatino Linotype"/>
          <w:lang w:val="es-MX"/>
        </w:rPr>
        <w:t xml:space="preserve">III.3. De conformidad con los artículos 18, numeral 7, inciso a); 19, numeral 4, inciso r) y 50 de </w:t>
      </w:r>
      <w:r w:rsidR="00892F55">
        <w:rPr>
          <w:rFonts w:ascii="Palatino Linotype" w:hAnsi="Palatino Linotype"/>
          <w:lang w:val="es-MX"/>
        </w:rPr>
        <w:t xml:space="preserve">los </w:t>
      </w:r>
      <w:r w:rsidRPr="0065481A">
        <w:rPr>
          <w:rFonts w:ascii="Palatino Linotype" w:hAnsi="Palatino Linotype"/>
          <w:lang w:val="es-MX"/>
        </w:rPr>
        <w:t>Estatutos vigentes de Movimiento Ciudadano</w:t>
      </w:r>
      <w:r w:rsidR="00E32098" w:rsidRPr="0065481A">
        <w:rPr>
          <w:rFonts w:ascii="Palatino Linotype" w:hAnsi="Palatino Linotype"/>
          <w:lang w:val="es-MX"/>
        </w:rPr>
        <w:t xml:space="preserve">, la Coordinadora Ciudadana Nacional </w:t>
      </w:r>
      <w:r w:rsidR="00892F55">
        <w:rPr>
          <w:rFonts w:ascii="Palatino Linotype" w:hAnsi="Palatino Linotype"/>
          <w:lang w:val="es-MX"/>
        </w:rPr>
        <w:t xml:space="preserve">en su sesión extraordinaria </w:t>
      </w:r>
      <w:r w:rsidRPr="0065481A">
        <w:rPr>
          <w:rFonts w:ascii="Palatino Linotype" w:hAnsi="Palatino Linotype"/>
          <w:lang w:val="es-MX"/>
        </w:rPr>
        <w:t>de fecha 4 de septiembre de 2017, previo al estudio de las causas, propósitos y duración, acordó</w:t>
      </w:r>
      <w:r w:rsidR="00E32098" w:rsidRPr="0065481A">
        <w:rPr>
          <w:rFonts w:ascii="Palatino Linotype" w:hAnsi="Palatino Linotype"/>
          <w:lang w:val="es-MX"/>
        </w:rPr>
        <w:t xml:space="preserve"> ratificar los acuerdos que llevó a cabo el Coordinador de la Comisión Operativa Nacional y de los integrantes de la misma y </w:t>
      </w:r>
      <w:r w:rsidRPr="0065481A">
        <w:rPr>
          <w:rFonts w:ascii="Palatino Linotype" w:hAnsi="Palatino Linotype"/>
          <w:lang w:val="es-MX"/>
        </w:rPr>
        <w:t xml:space="preserve">aprobar la participación de </w:t>
      </w:r>
      <w:r w:rsidR="00E32098" w:rsidRPr="0065481A">
        <w:rPr>
          <w:rFonts w:ascii="Palatino Linotype" w:hAnsi="Palatino Linotype"/>
          <w:lang w:val="es-MX"/>
        </w:rPr>
        <w:t>Movimiento Ciudadano</w:t>
      </w:r>
      <w:r w:rsidRPr="0065481A">
        <w:rPr>
          <w:rFonts w:ascii="Palatino Linotype" w:hAnsi="Palatino Linotype"/>
          <w:lang w:val="es-MX"/>
        </w:rPr>
        <w:t xml:space="preserve"> en el Frente Ciudadano por México. </w:t>
      </w:r>
    </w:p>
    <w:p w:rsidR="00843214" w:rsidRPr="0065481A" w:rsidRDefault="00843214" w:rsidP="0065481A">
      <w:pPr>
        <w:spacing w:line="360" w:lineRule="auto"/>
        <w:jc w:val="both"/>
        <w:rPr>
          <w:rFonts w:ascii="Palatino Linotype" w:hAnsi="Palatino Linotype"/>
          <w:lang w:val="es-MX"/>
        </w:rPr>
      </w:pPr>
    </w:p>
    <w:p w:rsidR="00843214" w:rsidRPr="0065481A" w:rsidRDefault="00E32098" w:rsidP="0065481A">
      <w:pPr>
        <w:spacing w:line="360" w:lineRule="auto"/>
        <w:jc w:val="both"/>
        <w:rPr>
          <w:rFonts w:ascii="Palatino Linotype" w:hAnsi="Palatino Linotype"/>
          <w:lang w:val="es-MX"/>
        </w:rPr>
      </w:pPr>
      <w:r w:rsidRPr="0065481A">
        <w:rPr>
          <w:rFonts w:ascii="Palatino Linotype" w:hAnsi="Palatino Linotype"/>
          <w:lang w:val="es-MX"/>
        </w:rPr>
        <w:t>II</w:t>
      </w:r>
      <w:r w:rsidR="00843214" w:rsidRPr="0065481A">
        <w:rPr>
          <w:rFonts w:ascii="Palatino Linotype" w:hAnsi="Palatino Linotype"/>
          <w:lang w:val="es-MX"/>
        </w:rPr>
        <w:t xml:space="preserve">I.4. En consecuencia de lo señalado en la declaración anterior, </w:t>
      </w:r>
      <w:r w:rsidRPr="0065481A">
        <w:rPr>
          <w:rFonts w:ascii="Palatino Linotype" w:hAnsi="Palatino Linotype"/>
          <w:lang w:val="es-MX"/>
        </w:rPr>
        <w:t xml:space="preserve">se autorizó al Coordinador de la Comisión Operativa Nacional y a los integrantes de la misma </w:t>
      </w:r>
      <w:r w:rsidR="00843214" w:rsidRPr="0065481A">
        <w:rPr>
          <w:rFonts w:ascii="Palatino Linotype" w:hAnsi="Palatino Linotype"/>
          <w:lang w:val="es-MX"/>
        </w:rPr>
        <w:t>para que</w:t>
      </w:r>
      <w:r w:rsidRPr="0065481A">
        <w:rPr>
          <w:rFonts w:ascii="Palatino Linotype" w:hAnsi="Palatino Linotype"/>
          <w:lang w:val="es-MX"/>
        </w:rPr>
        <w:t>, en conjunto con la Secretaria General</w:t>
      </w:r>
      <w:r w:rsidR="00843214" w:rsidRPr="0065481A">
        <w:rPr>
          <w:rFonts w:ascii="Palatino Linotype" w:hAnsi="Palatino Linotype"/>
          <w:lang w:val="es-MX"/>
        </w:rPr>
        <w:t xml:space="preserve"> </w:t>
      </w:r>
      <w:r w:rsidR="00892F55">
        <w:rPr>
          <w:rFonts w:ascii="Palatino Linotype" w:hAnsi="Palatino Linotype"/>
          <w:lang w:val="es-MX"/>
        </w:rPr>
        <w:t xml:space="preserve">de Acuerdos </w:t>
      </w:r>
      <w:r w:rsidR="00843214" w:rsidRPr="0065481A">
        <w:rPr>
          <w:rFonts w:ascii="Palatino Linotype" w:hAnsi="Palatino Linotype"/>
          <w:lang w:val="es-MX"/>
        </w:rPr>
        <w:t>de manera enunciativa más no limitativa suscriba</w:t>
      </w:r>
      <w:r w:rsidR="00892F55">
        <w:rPr>
          <w:rFonts w:ascii="Palatino Linotype" w:hAnsi="Palatino Linotype"/>
          <w:lang w:val="es-MX"/>
        </w:rPr>
        <w:t>n</w:t>
      </w:r>
      <w:r w:rsidR="00843214" w:rsidRPr="0065481A">
        <w:rPr>
          <w:rFonts w:ascii="Palatino Linotype" w:hAnsi="Palatino Linotype"/>
          <w:lang w:val="es-MX"/>
        </w:rPr>
        <w:t xml:space="preserve"> y registre</w:t>
      </w:r>
      <w:r w:rsidR="00892F55">
        <w:rPr>
          <w:rFonts w:ascii="Palatino Linotype" w:hAnsi="Palatino Linotype"/>
          <w:lang w:val="es-MX"/>
        </w:rPr>
        <w:t>n</w:t>
      </w:r>
      <w:r w:rsidR="00843214" w:rsidRPr="0065481A">
        <w:rPr>
          <w:rFonts w:ascii="Palatino Linotype" w:hAnsi="Palatino Linotype"/>
          <w:lang w:val="es-MX"/>
        </w:rPr>
        <w:t xml:space="preserve"> tanto el convenio como el reglamento del Frente Ciudadano por México, ante la autoridad electoral competente.</w:t>
      </w:r>
    </w:p>
    <w:p w:rsidR="00843214" w:rsidRPr="0065481A" w:rsidRDefault="00843214" w:rsidP="0065481A">
      <w:pPr>
        <w:spacing w:line="360" w:lineRule="auto"/>
        <w:jc w:val="both"/>
        <w:rPr>
          <w:rFonts w:ascii="Palatino Linotype" w:hAnsi="Palatino Linotype"/>
          <w:lang w:val="es-MX"/>
        </w:rPr>
      </w:pPr>
      <w:r w:rsidRPr="0065481A">
        <w:rPr>
          <w:rFonts w:ascii="Palatino Linotype" w:hAnsi="Palatino Linotype"/>
          <w:lang w:val="es-MX"/>
        </w:rPr>
        <w:lastRenderedPageBreak/>
        <w:t>I</w:t>
      </w:r>
      <w:r w:rsidR="00247DCB" w:rsidRPr="0065481A">
        <w:rPr>
          <w:rFonts w:ascii="Palatino Linotype" w:hAnsi="Palatino Linotype"/>
          <w:lang w:val="es-MX"/>
        </w:rPr>
        <w:t>II</w:t>
      </w:r>
      <w:r w:rsidRPr="0065481A">
        <w:rPr>
          <w:rFonts w:ascii="Palatino Linotype" w:hAnsi="Palatino Linotype"/>
          <w:lang w:val="es-MX"/>
        </w:rPr>
        <w:t>.5. Para efectos del presente instrume</w:t>
      </w:r>
      <w:r w:rsidR="00892F55">
        <w:rPr>
          <w:rFonts w:ascii="Palatino Linotype" w:hAnsi="Palatino Linotype"/>
          <w:lang w:val="es-MX"/>
        </w:rPr>
        <w:t xml:space="preserve">nto señala como domicilio en marcado con el </w:t>
      </w:r>
      <w:r w:rsidRPr="0065481A">
        <w:rPr>
          <w:rFonts w:ascii="Palatino Linotype" w:hAnsi="Palatino Linotype"/>
          <w:lang w:val="es-MX"/>
        </w:rPr>
        <w:t xml:space="preserve">número </w:t>
      </w:r>
      <w:r w:rsidR="0037496A" w:rsidRPr="0065481A">
        <w:rPr>
          <w:rFonts w:ascii="Palatino Linotype" w:hAnsi="Palatino Linotype"/>
          <w:lang w:val="es-MX"/>
        </w:rPr>
        <w:t xml:space="preserve">113 de la calle de </w:t>
      </w:r>
      <w:proofErr w:type="spellStart"/>
      <w:r w:rsidR="0037496A" w:rsidRPr="0065481A">
        <w:rPr>
          <w:rFonts w:ascii="Palatino Linotype" w:hAnsi="Palatino Linotype"/>
          <w:lang w:val="es-MX"/>
        </w:rPr>
        <w:t>Louisiana</w:t>
      </w:r>
      <w:proofErr w:type="spellEnd"/>
      <w:r w:rsidR="0037496A" w:rsidRPr="0065481A">
        <w:rPr>
          <w:rFonts w:ascii="Palatino Linotype" w:hAnsi="Palatino Linotype"/>
          <w:lang w:val="es-MX"/>
        </w:rPr>
        <w:t>, Col</w:t>
      </w:r>
      <w:r w:rsidR="00892F55">
        <w:rPr>
          <w:rFonts w:ascii="Palatino Linotype" w:hAnsi="Palatino Linotype"/>
          <w:lang w:val="es-MX"/>
        </w:rPr>
        <w:t>onia</w:t>
      </w:r>
      <w:r w:rsidR="0037496A" w:rsidRPr="0065481A">
        <w:rPr>
          <w:rFonts w:ascii="Palatino Linotype" w:hAnsi="Palatino Linotype"/>
          <w:lang w:val="es-MX"/>
        </w:rPr>
        <w:t xml:space="preserve"> Nápoles, Delegación Benito Juárez, C.P. 03810, en la Ciudad de México.</w:t>
      </w:r>
    </w:p>
    <w:p w:rsidR="00843214" w:rsidRPr="0065481A" w:rsidRDefault="00843214" w:rsidP="0065481A">
      <w:pPr>
        <w:spacing w:line="360" w:lineRule="auto"/>
        <w:jc w:val="both"/>
        <w:rPr>
          <w:rFonts w:ascii="Palatino Linotype" w:hAnsi="Palatino Linotype"/>
          <w:lang w:val="es-MX"/>
        </w:rPr>
      </w:pPr>
    </w:p>
    <w:p w:rsidR="00843214" w:rsidRPr="0065481A" w:rsidRDefault="00843214" w:rsidP="0065481A">
      <w:pPr>
        <w:spacing w:line="360" w:lineRule="auto"/>
        <w:jc w:val="both"/>
        <w:rPr>
          <w:rFonts w:ascii="Palatino Linotype" w:hAnsi="Palatino Linotype"/>
          <w:lang w:val="es-MX"/>
        </w:rPr>
      </w:pPr>
      <w:r w:rsidRPr="0065481A">
        <w:rPr>
          <w:rFonts w:ascii="Palatino Linotype" w:hAnsi="Palatino Linotype"/>
          <w:lang w:val="es-MX"/>
        </w:rPr>
        <w:t>I</w:t>
      </w:r>
      <w:r w:rsidR="00247DCB" w:rsidRPr="0065481A">
        <w:rPr>
          <w:rFonts w:ascii="Palatino Linotype" w:hAnsi="Palatino Linotype"/>
          <w:lang w:val="es-MX"/>
        </w:rPr>
        <w:t>II</w:t>
      </w:r>
      <w:r w:rsidR="00892F55">
        <w:rPr>
          <w:rFonts w:ascii="Palatino Linotype" w:hAnsi="Palatino Linotype"/>
          <w:lang w:val="es-MX"/>
        </w:rPr>
        <w:t>.6. Se encuentra i</w:t>
      </w:r>
      <w:r w:rsidRPr="0065481A">
        <w:rPr>
          <w:rFonts w:ascii="Palatino Linotype" w:hAnsi="Palatino Linotype"/>
          <w:lang w:val="es-MX"/>
        </w:rPr>
        <w:t xml:space="preserve">nscrito en el Registro Federal de Contribuyentes bajo la clave </w:t>
      </w:r>
      <w:r w:rsidR="00247DCB" w:rsidRPr="0065481A">
        <w:rPr>
          <w:rFonts w:ascii="Palatino Linotype" w:hAnsi="Palatino Linotype"/>
          <w:lang w:val="es-MX"/>
        </w:rPr>
        <w:t>MCI990630JR7</w:t>
      </w:r>
      <w:r w:rsidRPr="0065481A">
        <w:rPr>
          <w:rFonts w:ascii="Palatino Linotype" w:hAnsi="Palatino Linotype"/>
          <w:lang w:val="es-MX"/>
        </w:rPr>
        <w:t xml:space="preserve"> </w:t>
      </w:r>
    </w:p>
    <w:p w:rsidR="00F7066B" w:rsidRPr="0065481A" w:rsidRDefault="00F7066B" w:rsidP="0065481A">
      <w:pPr>
        <w:spacing w:line="360" w:lineRule="auto"/>
        <w:jc w:val="both"/>
        <w:rPr>
          <w:rFonts w:ascii="Palatino Linotype" w:hAnsi="Palatino Linotype"/>
        </w:rPr>
      </w:pPr>
    </w:p>
    <w:p w:rsidR="00930D4F" w:rsidRPr="0065481A" w:rsidRDefault="00930D4F" w:rsidP="0065481A">
      <w:pPr>
        <w:spacing w:line="360" w:lineRule="auto"/>
        <w:jc w:val="both"/>
        <w:rPr>
          <w:rFonts w:ascii="Palatino Linotype" w:hAnsi="Palatino Linotype"/>
          <w:lang w:val="es-MX"/>
        </w:rPr>
      </w:pPr>
      <w:r w:rsidRPr="0065481A">
        <w:rPr>
          <w:rFonts w:ascii="Palatino Linotype" w:hAnsi="Palatino Linotype"/>
          <w:lang w:val="es-MX"/>
        </w:rPr>
        <w:t>IV.- Declaran las PARTES en su conjunto que:</w:t>
      </w:r>
    </w:p>
    <w:p w:rsidR="00930D4F" w:rsidRPr="0065481A" w:rsidRDefault="00930D4F" w:rsidP="0065481A">
      <w:pPr>
        <w:spacing w:line="360" w:lineRule="auto"/>
        <w:jc w:val="both"/>
        <w:rPr>
          <w:rFonts w:ascii="Palatino Linotype" w:hAnsi="Palatino Linotype"/>
          <w:lang w:val="es-MX"/>
        </w:rPr>
      </w:pPr>
    </w:p>
    <w:p w:rsidR="00930D4F" w:rsidRPr="0065481A" w:rsidRDefault="00930D4F" w:rsidP="0065481A">
      <w:pPr>
        <w:spacing w:line="360" w:lineRule="auto"/>
        <w:jc w:val="both"/>
        <w:rPr>
          <w:rFonts w:ascii="Palatino Linotype" w:hAnsi="Palatino Linotype"/>
          <w:lang w:val="es-MX"/>
        </w:rPr>
      </w:pPr>
      <w:r w:rsidRPr="0065481A">
        <w:rPr>
          <w:rFonts w:ascii="Palatino Linotype" w:hAnsi="Palatino Linotype"/>
          <w:lang w:val="es-MX"/>
        </w:rPr>
        <w:t>IV.1. Se reconocen mutuamente la personalidad con que se ostentan; fundando este convenio en la buena fe y los principios generales de derecho, por lo que no existen vicios de la voluntad que pudieran afectar de nulidad el presente instrumento.</w:t>
      </w:r>
    </w:p>
    <w:p w:rsidR="00930D4F" w:rsidRPr="0065481A" w:rsidRDefault="00930D4F" w:rsidP="0065481A">
      <w:pPr>
        <w:spacing w:line="360" w:lineRule="auto"/>
        <w:jc w:val="both"/>
        <w:rPr>
          <w:rFonts w:ascii="Palatino Linotype" w:hAnsi="Palatino Linotype"/>
          <w:lang w:val="es-MX"/>
        </w:rPr>
      </w:pPr>
    </w:p>
    <w:p w:rsidR="00247DCB" w:rsidRPr="0065481A" w:rsidRDefault="00930D4F" w:rsidP="0065481A">
      <w:pPr>
        <w:spacing w:line="360" w:lineRule="auto"/>
        <w:jc w:val="both"/>
        <w:rPr>
          <w:rFonts w:ascii="Palatino Linotype" w:hAnsi="Palatino Linotype"/>
          <w:lang w:val="es-MX"/>
        </w:rPr>
      </w:pPr>
      <w:r w:rsidRPr="0065481A">
        <w:rPr>
          <w:rFonts w:ascii="Palatino Linotype" w:hAnsi="Palatino Linotype"/>
          <w:lang w:val="es-MX"/>
        </w:rPr>
        <w:t>IV.2. Por virtud de la celebración del presente convenio, manifiestan la voluntad de constituir el FRENTE CIUDADANO POR MÉXICO, en términos de lo dispuesto por los artículos 41, fracción I, de la Constitución Política de los Estado Unidos Mexicanos, 23, 25, 85 y 86, de la Ley General de Partidos Políticos, así como sus relativos concordantes de la Legislación Constitucional y Electoral aplicable.</w:t>
      </w:r>
    </w:p>
    <w:p w:rsidR="00930D4F" w:rsidRPr="0065481A" w:rsidRDefault="00930D4F" w:rsidP="0065481A">
      <w:pPr>
        <w:spacing w:line="360" w:lineRule="auto"/>
        <w:jc w:val="both"/>
        <w:rPr>
          <w:rFonts w:ascii="Palatino Linotype" w:hAnsi="Palatino Linotype"/>
        </w:rPr>
      </w:pPr>
    </w:p>
    <w:p w:rsidR="0013653C" w:rsidRPr="0065481A" w:rsidRDefault="0013653C" w:rsidP="0065481A">
      <w:pPr>
        <w:spacing w:line="360" w:lineRule="auto"/>
        <w:jc w:val="center"/>
        <w:rPr>
          <w:rFonts w:ascii="Palatino Linotype" w:hAnsi="Palatino Linotype"/>
          <w:b/>
        </w:rPr>
      </w:pPr>
      <w:r w:rsidRPr="0065481A">
        <w:rPr>
          <w:rFonts w:ascii="Palatino Linotype" w:hAnsi="Palatino Linotype"/>
          <w:b/>
        </w:rPr>
        <w:t>C L A U S U L A S</w:t>
      </w:r>
    </w:p>
    <w:p w:rsidR="0013653C" w:rsidRPr="0065481A" w:rsidRDefault="0013653C" w:rsidP="0065481A">
      <w:pPr>
        <w:spacing w:line="360" w:lineRule="auto"/>
        <w:jc w:val="both"/>
        <w:rPr>
          <w:rFonts w:ascii="Palatino Linotype" w:hAnsi="Palatino Linotype"/>
          <w:b/>
        </w:rPr>
      </w:pPr>
    </w:p>
    <w:p w:rsidR="00D52D1E" w:rsidRPr="0065481A" w:rsidRDefault="00EF7436" w:rsidP="0065481A">
      <w:pPr>
        <w:spacing w:line="360" w:lineRule="auto"/>
        <w:jc w:val="both"/>
        <w:rPr>
          <w:rFonts w:ascii="Palatino Linotype" w:hAnsi="Palatino Linotype"/>
        </w:rPr>
      </w:pPr>
      <w:r w:rsidRPr="0065481A">
        <w:rPr>
          <w:rFonts w:ascii="Palatino Linotype" w:hAnsi="Palatino Linotype"/>
          <w:b/>
          <w:bCs/>
        </w:rPr>
        <w:t>PRIMERA. -</w:t>
      </w:r>
      <w:r w:rsidR="0013653C" w:rsidRPr="0065481A">
        <w:rPr>
          <w:rFonts w:ascii="Palatino Linotype" w:hAnsi="Palatino Linotype"/>
          <w:b/>
          <w:bCs/>
        </w:rPr>
        <w:t xml:space="preserve"> </w:t>
      </w:r>
      <w:r w:rsidR="0013653C" w:rsidRPr="0065481A">
        <w:rPr>
          <w:rFonts w:ascii="Palatino Linotype" w:hAnsi="Palatino Linotype"/>
        </w:rPr>
        <w:t xml:space="preserve">Los partidos </w:t>
      </w:r>
      <w:r w:rsidR="0027458B" w:rsidRPr="0065481A">
        <w:rPr>
          <w:rFonts w:ascii="Palatino Linotype" w:hAnsi="Palatino Linotype"/>
        </w:rPr>
        <w:t>políticos</w:t>
      </w:r>
      <w:r w:rsidR="00D52D1E" w:rsidRPr="0065481A">
        <w:rPr>
          <w:rFonts w:ascii="Palatino Linotype" w:hAnsi="Palatino Linotype"/>
        </w:rPr>
        <w:t xml:space="preserve"> integrantes de este Frente son:</w:t>
      </w:r>
    </w:p>
    <w:p w:rsidR="00D52D1E" w:rsidRPr="0065481A" w:rsidRDefault="00D52D1E" w:rsidP="0065481A">
      <w:pPr>
        <w:spacing w:line="360" w:lineRule="auto"/>
        <w:jc w:val="both"/>
        <w:rPr>
          <w:rFonts w:ascii="Palatino Linotype" w:hAnsi="Palatino Linotype"/>
        </w:rPr>
      </w:pPr>
    </w:p>
    <w:p w:rsidR="000A2148" w:rsidRPr="0065481A" w:rsidRDefault="000A2148" w:rsidP="0065481A">
      <w:pPr>
        <w:pStyle w:val="Prrafodelista"/>
        <w:numPr>
          <w:ilvl w:val="0"/>
          <w:numId w:val="12"/>
        </w:numPr>
        <w:spacing w:line="360" w:lineRule="auto"/>
        <w:jc w:val="both"/>
        <w:rPr>
          <w:rFonts w:ascii="Palatino Linotype" w:hAnsi="Palatino Linotype"/>
        </w:rPr>
      </w:pPr>
      <w:r w:rsidRPr="0065481A">
        <w:rPr>
          <w:rFonts w:ascii="Palatino Linotype" w:hAnsi="Palatino Linotype"/>
        </w:rPr>
        <w:t xml:space="preserve">El </w:t>
      </w:r>
      <w:r w:rsidRPr="0065481A">
        <w:rPr>
          <w:rFonts w:ascii="Palatino Linotype" w:hAnsi="Palatino Linotype"/>
          <w:b/>
        </w:rPr>
        <w:t>PARTIDO ACCIÓN NACIONAL</w:t>
      </w:r>
      <w:r w:rsidRPr="0065481A">
        <w:rPr>
          <w:rFonts w:ascii="Palatino Linotype" w:hAnsi="Palatino Linotype"/>
        </w:rPr>
        <w:t xml:space="preserve">, en adelante denominado “PAN”, representado </w:t>
      </w:r>
      <w:r w:rsidR="00DF6F18" w:rsidRPr="0065481A">
        <w:rPr>
          <w:rFonts w:ascii="Palatino Linotype" w:hAnsi="Palatino Linotype"/>
        </w:rPr>
        <w:t xml:space="preserve">por </w:t>
      </w:r>
      <w:r w:rsidR="00930D4F" w:rsidRPr="0065481A">
        <w:rPr>
          <w:rFonts w:ascii="Palatino Linotype" w:hAnsi="Palatino Linotype"/>
        </w:rPr>
        <w:t xml:space="preserve">su Presidente Nacional </w:t>
      </w:r>
      <w:r w:rsidRPr="0065481A">
        <w:rPr>
          <w:rFonts w:ascii="Palatino Linotype" w:hAnsi="Palatino Linotype"/>
        </w:rPr>
        <w:t>RICARDO ANAYA CORTÉS.</w:t>
      </w:r>
    </w:p>
    <w:p w:rsidR="000A2148" w:rsidRPr="0065481A" w:rsidRDefault="000A2148" w:rsidP="0065481A">
      <w:pPr>
        <w:spacing w:line="360" w:lineRule="auto"/>
        <w:jc w:val="both"/>
        <w:rPr>
          <w:rFonts w:ascii="Palatino Linotype" w:hAnsi="Palatino Linotype"/>
        </w:rPr>
      </w:pPr>
    </w:p>
    <w:p w:rsidR="00D52D1E" w:rsidRPr="0065481A" w:rsidRDefault="0013653C" w:rsidP="0065481A">
      <w:pPr>
        <w:pStyle w:val="Prrafodelista"/>
        <w:numPr>
          <w:ilvl w:val="0"/>
          <w:numId w:val="12"/>
        </w:numPr>
        <w:spacing w:line="360" w:lineRule="auto"/>
        <w:jc w:val="both"/>
        <w:rPr>
          <w:rFonts w:ascii="Palatino Linotype" w:hAnsi="Palatino Linotype"/>
        </w:rPr>
      </w:pPr>
      <w:r w:rsidRPr="0065481A">
        <w:rPr>
          <w:rFonts w:ascii="Palatino Linotype" w:hAnsi="Palatino Linotype"/>
        </w:rPr>
        <w:t xml:space="preserve">El </w:t>
      </w:r>
      <w:r w:rsidRPr="0065481A">
        <w:rPr>
          <w:rFonts w:ascii="Palatino Linotype" w:hAnsi="Palatino Linotype"/>
          <w:b/>
        </w:rPr>
        <w:t>PA</w:t>
      </w:r>
      <w:r w:rsidR="00D52D1E" w:rsidRPr="0065481A">
        <w:rPr>
          <w:rFonts w:ascii="Palatino Linotype" w:hAnsi="Palatino Linotype"/>
          <w:b/>
        </w:rPr>
        <w:t>RTIDO DE LA REVOLUCIÓN DEMOCRÁTICA</w:t>
      </w:r>
      <w:r w:rsidR="00D52D1E" w:rsidRPr="0065481A">
        <w:rPr>
          <w:rFonts w:ascii="Palatino Linotype" w:hAnsi="Palatino Linotype"/>
        </w:rPr>
        <w:t>, en adelante denominado "</w:t>
      </w:r>
      <w:r w:rsidRPr="0065481A">
        <w:rPr>
          <w:rFonts w:ascii="Palatino Linotype" w:hAnsi="Palatino Linotype"/>
        </w:rPr>
        <w:t>PRD”</w:t>
      </w:r>
      <w:r w:rsidR="00112518" w:rsidRPr="0065481A">
        <w:rPr>
          <w:rFonts w:ascii="Palatino Linotype" w:hAnsi="Palatino Linotype"/>
        </w:rPr>
        <w:t xml:space="preserve">, </w:t>
      </w:r>
      <w:r w:rsidR="00D52D1E" w:rsidRPr="0065481A">
        <w:rPr>
          <w:rFonts w:ascii="Palatino Linotype" w:hAnsi="Palatino Linotype"/>
        </w:rPr>
        <w:t>r</w:t>
      </w:r>
      <w:r w:rsidR="00112518" w:rsidRPr="0065481A">
        <w:rPr>
          <w:rFonts w:ascii="Palatino Linotype" w:hAnsi="Palatino Linotype"/>
        </w:rPr>
        <w:t>epresentado por</w:t>
      </w:r>
      <w:r w:rsidR="005339E9" w:rsidRPr="0065481A">
        <w:rPr>
          <w:rFonts w:ascii="Palatino Linotype" w:hAnsi="Palatino Linotype"/>
        </w:rPr>
        <w:t xml:space="preserve"> </w:t>
      </w:r>
      <w:r w:rsidR="00112518" w:rsidRPr="0065481A">
        <w:rPr>
          <w:rFonts w:ascii="Palatino Linotype" w:hAnsi="Palatino Linotype"/>
        </w:rPr>
        <w:t xml:space="preserve">su </w:t>
      </w:r>
      <w:r w:rsidRPr="0065481A">
        <w:rPr>
          <w:rFonts w:ascii="Palatino Linotype" w:hAnsi="Palatino Linotype"/>
        </w:rPr>
        <w:t>Presidenta</w:t>
      </w:r>
      <w:r w:rsidR="00D52D1E" w:rsidRPr="0065481A">
        <w:rPr>
          <w:rFonts w:ascii="Palatino Linotype" w:hAnsi="Palatino Linotype"/>
        </w:rPr>
        <w:t xml:space="preserve"> Nacion</w:t>
      </w:r>
      <w:r w:rsidR="00112518" w:rsidRPr="0065481A">
        <w:rPr>
          <w:rFonts w:ascii="Palatino Linotype" w:hAnsi="Palatino Linotype"/>
        </w:rPr>
        <w:t xml:space="preserve">al, </w:t>
      </w:r>
      <w:r w:rsidR="00D52D1E" w:rsidRPr="0065481A">
        <w:rPr>
          <w:rFonts w:ascii="Palatino Linotype" w:hAnsi="Palatino Linotype"/>
        </w:rPr>
        <w:t>l</w:t>
      </w:r>
      <w:r w:rsidR="005339E9" w:rsidRPr="0065481A">
        <w:rPr>
          <w:rFonts w:ascii="Palatino Linotype" w:hAnsi="Palatino Linotype"/>
        </w:rPr>
        <w:t>a</w:t>
      </w:r>
      <w:r w:rsidR="00112518" w:rsidRPr="0065481A">
        <w:rPr>
          <w:rFonts w:ascii="Palatino Linotype" w:hAnsi="Palatino Linotype"/>
        </w:rPr>
        <w:t xml:space="preserve"> C. </w:t>
      </w:r>
      <w:r w:rsidRPr="0065481A">
        <w:rPr>
          <w:rFonts w:ascii="Palatino Linotype" w:hAnsi="Palatino Linotype"/>
        </w:rPr>
        <w:t>SENADORA</w:t>
      </w:r>
      <w:r w:rsidR="00112518" w:rsidRPr="0065481A">
        <w:rPr>
          <w:rFonts w:ascii="Palatino Linotype" w:hAnsi="Palatino Linotype"/>
        </w:rPr>
        <w:t xml:space="preserve"> DE LA REPÚBLICA, </w:t>
      </w:r>
      <w:r w:rsidRPr="0065481A">
        <w:rPr>
          <w:rFonts w:ascii="Palatino Linotype" w:hAnsi="Palatino Linotype"/>
        </w:rPr>
        <w:t>ALEJANDRA BARRALES MAGDALENO</w:t>
      </w:r>
      <w:r w:rsidR="00D52D1E" w:rsidRPr="0065481A">
        <w:rPr>
          <w:rFonts w:ascii="Palatino Linotype" w:hAnsi="Palatino Linotype"/>
        </w:rPr>
        <w:t>.</w:t>
      </w:r>
    </w:p>
    <w:p w:rsidR="0013653C" w:rsidRPr="0065481A" w:rsidRDefault="0013653C" w:rsidP="0065481A">
      <w:pPr>
        <w:spacing w:line="360" w:lineRule="auto"/>
        <w:jc w:val="both"/>
        <w:rPr>
          <w:rFonts w:ascii="Palatino Linotype" w:hAnsi="Palatino Linotype"/>
        </w:rPr>
      </w:pPr>
    </w:p>
    <w:p w:rsidR="00D52D1E" w:rsidRPr="0065481A" w:rsidRDefault="00112518" w:rsidP="0065481A">
      <w:pPr>
        <w:pStyle w:val="Prrafodelista"/>
        <w:numPr>
          <w:ilvl w:val="0"/>
          <w:numId w:val="12"/>
        </w:numPr>
        <w:spacing w:line="360" w:lineRule="auto"/>
        <w:jc w:val="both"/>
        <w:rPr>
          <w:rFonts w:ascii="Palatino Linotype" w:hAnsi="Palatino Linotype"/>
        </w:rPr>
      </w:pPr>
      <w:r w:rsidRPr="0065481A">
        <w:rPr>
          <w:rFonts w:ascii="Palatino Linotype" w:hAnsi="Palatino Linotype"/>
          <w:b/>
        </w:rPr>
        <w:t>MOVIMIENTO CIUDADANO</w:t>
      </w:r>
      <w:r w:rsidRPr="0065481A">
        <w:rPr>
          <w:rFonts w:ascii="Palatino Linotype" w:hAnsi="Palatino Linotype"/>
        </w:rPr>
        <w:t xml:space="preserve">, </w:t>
      </w:r>
      <w:r w:rsidR="00D52D1E" w:rsidRPr="0065481A">
        <w:rPr>
          <w:rFonts w:ascii="Palatino Linotype" w:hAnsi="Palatino Linotype"/>
        </w:rPr>
        <w:t>representado</w:t>
      </w:r>
      <w:r w:rsidR="0013653C" w:rsidRPr="0065481A">
        <w:rPr>
          <w:rFonts w:ascii="Palatino Linotype" w:hAnsi="Palatino Linotype"/>
        </w:rPr>
        <w:t xml:space="preserve"> </w:t>
      </w:r>
      <w:r w:rsidR="005339E9" w:rsidRPr="0065481A">
        <w:rPr>
          <w:rFonts w:ascii="Palatino Linotype" w:hAnsi="Palatino Linotype"/>
        </w:rPr>
        <w:t xml:space="preserve">por </w:t>
      </w:r>
      <w:r w:rsidR="0013653C" w:rsidRPr="0065481A">
        <w:rPr>
          <w:rFonts w:ascii="Palatino Linotype" w:hAnsi="Palatino Linotype"/>
        </w:rPr>
        <w:t xml:space="preserve">el </w:t>
      </w:r>
      <w:r w:rsidR="00050F41" w:rsidRPr="0065481A">
        <w:rPr>
          <w:rFonts w:ascii="Palatino Linotype" w:hAnsi="Palatino Linotype"/>
        </w:rPr>
        <w:t xml:space="preserve">C. DANTE ALFONSO DELGADO RANNAURO en su calidad de </w:t>
      </w:r>
      <w:r w:rsidR="0013653C" w:rsidRPr="0065481A">
        <w:rPr>
          <w:rFonts w:ascii="Palatino Linotype" w:hAnsi="Palatino Linotype"/>
        </w:rPr>
        <w:t>Coordinador de</w:t>
      </w:r>
      <w:r w:rsidR="00050F41" w:rsidRPr="0065481A">
        <w:rPr>
          <w:rFonts w:ascii="Palatino Linotype" w:hAnsi="Palatino Linotype"/>
        </w:rPr>
        <w:t xml:space="preserve"> la Comisión Operativa Nacional</w:t>
      </w:r>
      <w:r w:rsidR="00D52D1E" w:rsidRPr="0065481A">
        <w:rPr>
          <w:rFonts w:ascii="Palatino Linotype" w:hAnsi="Palatino Linotype"/>
        </w:rPr>
        <w:t xml:space="preserve"> </w:t>
      </w:r>
      <w:r w:rsidR="00FD1A85" w:rsidRPr="0065481A">
        <w:rPr>
          <w:rFonts w:ascii="Palatino Linotype" w:hAnsi="Palatino Linotype"/>
        </w:rPr>
        <w:t xml:space="preserve">y los CC. </w:t>
      </w:r>
      <w:r w:rsidR="00050F41" w:rsidRPr="0065481A">
        <w:rPr>
          <w:rFonts w:ascii="Palatino Linotype" w:eastAsia="Tahoma" w:hAnsi="Palatino Linotype" w:cs="Tahoma"/>
        </w:rPr>
        <w:t>D</w:t>
      </w:r>
      <w:r w:rsidR="00050F41" w:rsidRPr="0065481A">
        <w:rPr>
          <w:rFonts w:ascii="Palatino Linotype" w:eastAsia="Tahoma" w:hAnsi="Palatino Linotype" w:cs="Tahoma"/>
          <w:spacing w:val="-1"/>
        </w:rPr>
        <w:t>I</w:t>
      </w:r>
      <w:r w:rsidR="00050F41" w:rsidRPr="0065481A">
        <w:rPr>
          <w:rFonts w:ascii="Palatino Linotype" w:eastAsia="Tahoma" w:hAnsi="Palatino Linotype" w:cs="Tahoma"/>
        </w:rPr>
        <w:t xml:space="preserve">P. </w:t>
      </w:r>
      <w:r w:rsidR="00050F41" w:rsidRPr="0065481A">
        <w:rPr>
          <w:rFonts w:ascii="Palatino Linotype" w:eastAsia="Tahoma" w:hAnsi="Palatino Linotype" w:cs="Tahoma"/>
          <w:spacing w:val="1"/>
        </w:rPr>
        <w:t>J</w:t>
      </w:r>
      <w:r w:rsidR="00050F41" w:rsidRPr="0065481A">
        <w:rPr>
          <w:rFonts w:ascii="Palatino Linotype" w:eastAsia="Tahoma" w:hAnsi="Palatino Linotype" w:cs="Tahoma"/>
        </w:rPr>
        <w:t>ORGE</w:t>
      </w:r>
      <w:r w:rsidR="00050F41" w:rsidRPr="0065481A">
        <w:rPr>
          <w:rFonts w:ascii="Palatino Linotype" w:eastAsia="Tahoma" w:hAnsi="Palatino Linotype" w:cs="Tahoma"/>
          <w:spacing w:val="1"/>
        </w:rPr>
        <w:t xml:space="preserve"> </w:t>
      </w:r>
      <w:r w:rsidR="00050F41" w:rsidRPr="0065481A">
        <w:rPr>
          <w:rFonts w:ascii="Palatino Linotype" w:eastAsia="Tahoma" w:hAnsi="Palatino Linotype" w:cs="Tahoma"/>
        </w:rPr>
        <w:t>ÁL</w:t>
      </w:r>
      <w:r w:rsidR="00050F41" w:rsidRPr="0065481A">
        <w:rPr>
          <w:rFonts w:ascii="Palatino Linotype" w:eastAsia="Tahoma" w:hAnsi="Palatino Linotype" w:cs="Tahoma"/>
          <w:spacing w:val="1"/>
        </w:rPr>
        <w:t>V</w:t>
      </w:r>
      <w:r w:rsidR="00050F41" w:rsidRPr="0065481A">
        <w:rPr>
          <w:rFonts w:ascii="Palatino Linotype" w:eastAsia="Tahoma" w:hAnsi="Palatino Linotype" w:cs="Tahoma"/>
        </w:rPr>
        <w:t>AREZ MAYNEZ, DR. AL</w:t>
      </w:r>
      <w:r w:rsidR="00050F41" w:rsidRPr="0065481A">
        <w:rPr>
          <w:rFonts w:ascii="Palatino Linotype" w:eastAsia="Tahoma" w:hAnsi="Palatino Linotype" w:cs="Tahoma"/>
          <w:spacing w:val="-3"/>
        </w:rPr>
        <w:t>E</w:t>
      </w:r>
      <w:r w:rsidR="00050F41" w:rsidRPr="0065481A">
        <w:rPr>
          <w:rFonts w:ascii="Palatino Linotype" w:eastAsia="Tahoma" w:hAnsi="Palatino Linotype" w:cs="Tahoma"/>
          <w:spacing w:val="1"/>
        </w:rPr>
        <w:t>J</w:t>
      </w:r>
      <w:r w:rsidR="00050F41" w:rsidRPr="0065481A">
        <w:rPr>
          <w:rFonts w:ascii="Palatino Linotype" w:eastAsia="Tahoma" w:hAnsi="Palatino Linotype" w:cs="Tahoma"/>
        </w:rPr>
        <w:t>A</w:t>
      </w:r>
      <w:r w:rsidR="00050F41" w:rsidRPr="0065481A">
        <w:rPr>
          <w:rFonts w:ascii="Palatino Linotype" w:eastAsia="Tahoma" w:hAnsi="Palatino Linotype" w:cs="Tahoma"/>
          <w:spacing w:val="1"/>
        </w:rPr>
        <w:t>N</w:t>
      </w:r>
      <w:r w:rsidR="00050F41" w:rsidRPr="0065481A">
        <w:rPr>
          <w:rFonts w:ascii="Palatino Linotype" w:eastAsia="Tahoma" w:hAnsi="Palatino Linotype" w:cs="Tahoma"/>
        </w:rPr>
        <w:t>DRO</w:t>
      </w:r>
      <w:r w:rsidR="00050F41" w:rsidRPr="0065481A">
        <w:rPr>
          <w:rFonts w:ascii="Palatino Linotype" w:eastAsia="Tahoma" w:hAnsi="Palatino Linotype" w:cs="Tahoma"/>
          <w:spacing w:val="47"/>
        </w:rPr>
        <w:t xml:space="preserve"> </w:t>
      </w:r>
      <w:r w:rsidR="00050F41" w:rsidRPr="0065481A">
        <w:rPr>
          <w:rFonts w:ascii="Palatino Linotype" w:eastAsia="Tahoma" w:hAnsi="Palatino Linotype" w:cs="Tahoma"/>
          <w:spacing w:val="-3"/>
        </w:rPr>
        <w:t>C</w:t>
      </w:r>
      <w:r w:rsidR="00050F41" w:rsidRPr="0065481A">
        <w:rPr>
          <w:rFonts w:ascii="Palatino Linotype" w:eastAsia="Tahoma" w:hAnsi="Palatino Linotype" w:cs="Tahoma"/>
          <w:spacing w:val="1"/>
        </w:rPr>
        <w:t>H</w:t>
      </w:r>
      <w:r w:rsidR="00050F41" w:rsidRPr="0065481A">
        <w:rPr>
          <w:rFonts w:ascii="Palatino Linotype" w:eastAsia="Tahoma" w:hAnsi="Palatino Linotype" w:cs="Tahoma"/>
        </w:rPr>
        <w:t>A</w:t>
      </w:r>
      <w:r w:rsidR="00050F41" w:rsidRPr="0065481A">
        <w:rPr>
          <w:rFonts w:ascii="Palatino Linotype" w:eastAsia="Tahoma" w:hAnsi="Palatino Linotype" w:cs="Tahoma"/>
          <w:spacing w:val="1"/>
        </w:rPr>
        <w:t>N</w:t>
      </w:r>
      <w:r w:rsidR="00050F41" w:rsidRPr="0065481A">
        <w:rPr>
          <w:rFonts w:ascii="Palatino Linotype" w:eastAsia="Tahoma" w:hAnsi="Palatino Linotype" w:cs="Tahoma"/>
          <w:spacing w:val="-2"/>
        </w:rPr>
        <w:t>O</w:t>
      </w:r>
      <w:r w:rsidR="00050F41" w:rsidRPr="0065481A">
        <w:rPr>
          <w:rFonts w:ascii="Palatino Linotype" w:eastAsia="Tahoma" w:hAnsi="Palatino Linotype" w:cs="Tahoma"/>
          <w:spacing w:val="1"/>
        </w:rPr>
        <w:t>N</w:t>
      </w:r>
      <w:r w:rsidR="00050F41" w:rsidRPr="0065481A">
        <w:rPr>
          <w:rFonts w:ascii="Palatino Linotype" w:eastAsia="Tahoma" w:hAnsi="Palatino Linotype" w:cs="Tahoma"/>
        </w:rPr>
        <w:t>A B</w:t>
      </w:r>
      <w:r w:rsidR="00050F41" w:rsidRPr="0065481A">
        <w:rPr>
          <w:rFonts w:ascii="Palatino Linotype" w:eastAsia="Tahoma" w:hAnsi="Palatino Linotype" w:cs="Tahoma"/>
          <w:spacing w:val="1"/>
        </w:rPr>
        <w:t>U</w:t>
      </w:r>
      <w:r w:rsidR="00050F41" w:rsidRPr="0065481A">
        <w:rPr>
          <w:rFonts w:ascii="Palatino Linotype" w:eastAsia="Tahoma" w:hAnsi="Palatino Linotype" w:cs="Tahoma"/>
        </w:rPr>
        <w:t>R</w:t>
      </w:r>
      <w:r w:rsidR="00050F41" w:rsidRPr="0065481A">
        <w:rPr>
          <w:rFonts w:ascii="Palatino Linotype" w:eastAsia="Tahoma" w:hAnsi="Palatino Linotype" w:cs="Tahoma"/>
          <w:spacing w:val="1"/>
        </w:rPr>
        <w:t>GU</w:t>
      </w:r>
      <w:r w:rsidR="00050F41" w:rsidRPr="0065481A">
        <w:rPr>
          <w:rFonts w:ascii="Palatino Linotype" w:eastAsia="Tahoma" w:hAnsi="Palatino Linotype" w:cs="Tahoma"/>
        </w:rPr>
        <w:t>E</w:t>
      </w:r>
      <w:r w:rsidR="00050F41" w:rsidRPr="0065481A">
        <w:rPr>
          <w:rFonts w:ascii="Palatino Linotype" w:eastAsia="Tahoma" w:hAnsi="Palatino Linotype" w:cs="Tahoma"/>
          <w:spacing w:val="-1"/>
        </w:rPr>
        <w:t>T</w:t>
      </w:r>
      <w:r w:rsidR="00050F41" w:rsidRPr="0065481A">
        <w:rPr>
          <w:rFonts w:ascii="Palatino Linotype" w:eastAsia="Tahoma" w:hAnsi="Palatino Linotype" w:cs="Tahoma"/>
        </w:rPr>
        <w:t xml:space="preserve">E, MTRA. JANET JIMÉNEZ SOLANO, MARTHA ANGÉLICA TAGLE MARTÍNEZ, </w:t>
      </w:r>
      <w:r w:rsidR="00050F41" w:rsidRPr="0065481A">
        <w:rPr>
          <w:rFonts w:ascii="Palatino Linotype" w:eastAsia="Tahoma" w:hAnsi="Palatino Linotype" w:cs="Tahoma"/>
          <w:spacing w:val="1"/>
        </w:rPr>
        <w:t>JU</w:t>
      </w:r>
      <w:r w:rsidR="00050F41" w:rsidRPr="0065481A">
        <w:rPr>
          <w:rFonts w:ascii="Palatino Linotype" w:eastAsia="Tahoma" w:hAnsi="Palatino Linotype" w:cs="Tahoma"/>
        </w:rPr>
        <w:t>AN</w:t>
      </w:r>
      <w:r w:rsidR="00050F41" w:rsidRPr="0065481A">
        <w:rPr>
          <w:rFonts w:ascii="Palatino Linotype" w:eastAsia="Tahoma" w:hAnsi="Palatino Linotype" w:cs="Tahoma"/>
          <w:spacing w:val="3"/>
        </w:rPr>
        <w:t xml:space="preserve"> </w:t>
      </w:r>
      <w:r w:rsidR="00050F41" w:rsidRPr="0065481A">
        <w:rPr>
          <w:rFonts w:ascii="Palatino Linotype" w:eastAsia="Tahoma" w:hAnsi="Palatino Linotype" w:cs="Tahoma"/>
          <w:spacing w:val="-1"/>
        </w:rPr>
        <w:t>I</w:t>
      </w:r>
      <w:r w:rsidR="00050F41" w:rsidRPr="0065481A">
        <w:rPr>
          <w:rFonts w:ascii="Palatino Linotype" w:eastAsia="Tahoma" w:hAnsi="Palatino Linotype" w:cs="Tahoma"/>
          <w:spacing w:val="1"/>
        </w:rPr>
        <w:t>GN</w:t>
      </w:r>
      <w:r w:rsidR="00050F41" w:rsidRPr="0065481A">
        <w:rPr>
          <w:rFonts w:ascii="Palatino Linotype" w:eastAsia="Tahoma" w:hAnsi="Palatino Linotype" w:cs="Tahoma"/>
        </w:rPr>
        <w:t>AC</w:t>
      </w:r>
      <w:r w:rsidR="00050F41" w:rsidRPr="0065481A">
        <w:rPr>
          <w:rFonts w:ascii="Palatino Linotype" w:eastAsia="Tahoma" w:hAnsi="Palatino Linotype" w:cs="Tahoma"/>
          <w:spacing w:val="-1"/>
        </w:rPr>
        <w:t>I</w:t>
      </w:r>
      <w:r w:rsidR="00050F41" w:rsidRPr="0065481A">
        <w:rPr>
          <w:rFonts w:ascii="Palatino Linotype" w:eastAsia="Tahoma" w:hAnsi="Palatino Linotype" w:cs="Tahoma"/>
        </w:rPr>
        <w:t xml:space="preserve">O </w:t>
      </w:r>
      <w:r w:rsidR="00050F41" w:rsidRPr="0065481A">
        <w:rPr>
          <w:rFonts w:ascii="Palatino Linotype" w:eastAsia="Tahoma" w:hAnsi="Palatino Linotype" w:cs="Tahoma"/>
          <w:spacing w:val="1"/>
        </w:rPr>
        <w:t>S</w:t>
      </w:r>
      <w:r w:rsidR="00050F41" w:rsidRPr="0065481A">
        <w:rPr>
          <w:rFonts w:ascii="Palatino Linotype" w:eastAsia="Tahoma" w:hAnsi="Palatino Linotype" w:cs="Tahoma"/>
          <w:spacing w:val="-2"/>
        </w:rPr>
        <w:t>A</w:t>
      </w:r>
      <w:r w:rsidR="00050F41" w:rsidRPr="0065481A">
        <w:rPr>
          <w:rFonts w:ascii="Palatino Linotype" w:eastAsia="Tahoma" w:hAnsi="Palatino Linotype" w:cs="Tahoma"/>
        </w:rPr>
        <w:t>MPER</w:t>
      </w:r>
      <w:r w:rsidR="00050F41" w:rsidRPr="0065481A">
        <w:rPr>
          <w:rFonts w:ascii="Palatino Linotype" w:eastAsia="Tahoma" w:hAnsi="Palatino Linotype" w:cs="Tahoma"/>
          <w:spacing w:val="-1"/>
        </w:rPr>
        <w:t>I</w:t>
      </w:r>
      <w:r w:rsidR="00050F41" w:rsidRPr="0065481A">
        <w:rPr>
          <w:rFonts w:ascii="Palatino Linotype" w:eastAsia="Tahoma" w:hAnsi="Palatino Linotype" w:cs="Tahoma"/>
        </w:rPr>
        <w:t>O</w:t>
      </w:r>
      <w:r w:rsidR="00050F41" w:rsidRPr="0065481A">
        <w:rPr>
          <w:rFonts w:ascii="Palatino Linotype" w:eastAsia="Tahoma" w:hAnsi="Palatino Linotype" w:cs="Tahoma"/>
          <w:spacing w:val="3"/>
        </w:rPr>
        <w:t xml:space="preserve"> </w:t>
      </w:r>
      <w:r w:rsidR="00050F41" w:rsidRPr="0065481A">
        <w:rPr>
          <w:rFonts w:ascii="Palatino Linotype" w:eastAsia="Tahoma" w:hAnsi="Palatino Linotype" w:cs="Tahoma"/>
        </w:rPr>
        <w:t>MO</w:t>
      </w:r>
      <w:r w:rsidR="00050F41" w:rsidRPr="0065481A">
        <w:rPr>
          <w:rFonts w:ascii="Palatino Linotype" w:eastAsia="Tahoma" w:hAnsi="Palatino Linotype" w:cs="Tahoma"/>
          <w:spacing w:val="1"/>
        </w:rPr>
        <w:t>N</w:t>
      </w:r>
      <w:r w:rsidR="00050F41" w:rsidRPr="0065481A">
        <w:rPr>
          <w:rFonts w:ascii="Palatino Linotype" w:eastAsia="Tahoma" w:hAnsi="Palatino Linotype" w:cs="Tahoma"/>
          <w:spacing w:val="-1"/>
        </w:rPr>
        <w:t>T</w:t>
      </w:r>
      <w:r w:rsidR="00050F41" w:rsidRPr="0065481A">
        <w:rPr>
          <w:rFonts w:ascii="Palatino Linotype" w:eastAsia="Tahoma" w:hAnsi="Palatino Linotype" w:cs="Tahoma"/>
        </w:rPr>
        <w:t>A</w:t>
      </w:r>
      <w:r w:rsidR="00050F41" w:rsidRPr="0065481A">
        <w:rPr>
          <w:rFonts w:ascii="Palatino Linotype" w:eastAsia="Tahoma" w:hAnsi="Palatino Linotype" w:cs="Tahoma"/>
          <w:spacing w:val="1"/>
        </w:rPr>
        <w:t>Ñ</w:t>
      </w:r>
      <w:r w:rsidR="00050F41" w:rsidRPr="0065481A">
        <w:rPr>
          <w:rFonts w:ascii="Palatino Linotype" w:eastAsia="Tahoma" w:hAnsi="Palatino Linotype" w:cs="Tahoma"/>
        </w:rPr>
        <w:t>O,</w:t>
      </w:r>
      <w:r w:rsidR="00050F41" w:rsidRPr="0065481A">
        <w:rPr>
          <w:rFonts w:ascii="Palatino Linotype" w:eastAsia="Tahoma" w:hAnsi="Palatino Linotype" w:cs="Tahoma"/>
          <w:spacing w:val="3"/>
        </w:rPr>
        <w:t xml:space="preserve"> MA. TERESA ROSAURA OCHOA MEJÍA, JÉSSICA MARIA GUADALUPE ORTEGA DE LA CRUZ </w:t>
      </w:r>
      <w:r w:rsidR="00050F41" w:rsidRPr="0065481A">
        <w:rPr>
          <w:rFonts w:ascii="Palatino Linotype" w:eastAsia="Tahoma" w:hAnsi="Palatino Linotype" w:cs="Tahoma"/>
        </w:rPr>
        <w:t>y CHRISTIAN WALTON ÁLVAREZ, en su calidad de integrantes de la misma.</w:t>
      </w:r>
    </w:p>
    <w:p w:rsidR="00D52D1E" w:rsidRPr="0065481A" w:rsidRDefault="00D52D1E" w:rsidP="0065481A">
      <w:pPr>
        <w:spacing w:line="360" w:lineRule="auto"/>
        <w:jc w:val="both"/>
        <w:rPr>
          <w:rFonts w:ascii="Palatino Linotype" w:hAnsi="Palatino Linotype"/>
        </w:rPr>
      </w:pPr>
    </w:p>
    <w:p w:rsidR="00F67C41" w:rsidRPr="0065481A" w:rsidRDefault="00F67C41" w:rsidP="0065481A">
      <w:pPr>
        <w:spacing w:line="360" w:lineRule="auto"/>
        <w:jc w:val="both"/>
        <w:rPr>
          <w:rFonts w:ascii="Palatino Linotype" w:hAnsi="Palatino Linotype"/>
          <w:lang w:val="es-MX"/>
        </w:rPr>
      </w:pPr>
      <w:r w:rsidRPr="0065481A">
        <w:rPr>
          <w:rFonts w:ascii="Palatino Linotype" w:hAnsi="Palatino Linotype"/>
          <w:lang w:val="es-MX"/>
        </w:rPr>
        <w:t>SEGUNDA. Las partes convienen constituir el Frente materia del presente instrumento, de conformidad con lo que dispone el artículo 86 numeral 1 de la Ley General de Partidos Políticos, en los términos siguientes:</w:t>
      </w:r>
    </w:p>
    <w:p w:rsidR="00F67C41" w:rsidRPr="0065481A" w:rsidRDefault="00F67C41" w:rsidP="0065481A">
      <w:pPr>
        <w:spacing w:line="360" w:lineRule="auto"/>
        <w:jc w:val="both"/>
        <w:rPr>
          <w:rFonts w:ascii="Palatino Linotype" w:hAnsi="Palatino Linotype"/>
          <w:lang w:val="es-MX"/>
        </w:rPr>
      </w:pPr>
    </w:p>
    <w:p w:rsidR="00F67C41" w:rsidRPr="0065481A" w:rsidRDefault="00F67C41" w:rsidP="0065481A">
      <w:pPr>
        <w:spacing w:line="360" w:lineRule="auto"/>
        <w:jc w:val="both"/>
        <w:rPr>
          <w:rFonts w:ascii="Palatino Linotype" w:hAnsi="Palatino Linotype"/>
          <w:lang w:val="es-MX"/>
        </w:rPr>
      </w:pPr>
      <w:r w:rsidRPr="0065481A">
        <w:rPr>
          <w:rFonts w:ascii="Palatino Linotype" w:hAnsi="Palatino Linotype"/>
          <w:lang w:val="es-MX"/>
        </w:rPr>
        <w:t>DURACIÓN:</w:t>
      </w:r>
    </w:p>
    <w:p w:rsidR="00F67C41" w:rsidRPr="0065481A" w:rsidRDefault="00F67C41" w:rsidP="0065481A">
      <w:pPr>
        <w:spacing w:line="360" w:lineRule="auto"/>
        <w:jc w:val="both"/>
        <w:rPr>
          <w:rFonts w:ascii="Palatino Linotype" w:hAnsi="Palatino Linotype"/>
          <w:lang w:val="es-MX"/>
        </w:rPr>
      </w:pPr>
    </w:p>
    <w:p w:rsidR="00F67C41" w:rsidRPr="0065481A" w:rsidRDefault="00F67C41" w:rsidP="0065481A">
      <w:pPr>
        <w:spacing w:line="360" w:lineRule="auto"/>
        <w:jc w:val="both"/>
        <w:rPr>
          <w:rFonts w:ascii="Palatino Linotype" w:hAnsi="Palatino Linotype"/>
          <w:lang w:val="es-MX"/>
        </w:rPr>
      </w:pPr>
      <w:r w:rsidRPr="0065481A">
        <w:rPr>
          <w:rFonts w:ascii="Palatino Linotype" w:hAnsi="Palatino Linotype"/>
          <w:lang w:val="es-MX"/>
        </w:rPr>
        <w:t>La vigencia del presente instrumento, comenzará a surtir efectos el día 5 de septiembre de 2017 y concluirá el día 31 de diciembre de 2024.</w:t>
      </w:r>
    </w:p>
    <w:p w:rsidR="008664CF" w:rsidRPr="0065481A" w:rsidRDefault="008664CF" w:rsidP="0065481A">
      <w:pPr>
        <w:spacing w:line="360" w:lineRule="auto"/>
        <w:jc w:val="both"/>
        <w:rPr>
          <w:rFonts w:ascii="Palatino Linotype" w:hAnsi="Palatino Linotype"/>
        </w:rPr>
      </w:pPr>
    </w:p>
    <w:p w:rsidR="008664CF" w:rsidRPr="0065481A" w:rsidRDefault="008664CF" w:rsidP="0065481A">
      <w:pPr>
        <w:spacing w:line="360" w:lineRule="auto"/>
        <w:jc w:val="both"/>
        <w:rPr>
          <w:rFonts w:ascii="Palatino Linotype" w:hAnsi="Palatino Linotype"/>
          <w:b/>
        </w:rPr>
      </w:pPr>
      <w:r w:rsidRPr="0065481A">
        <w:rPr>
          <w:rFonts w:ascii="Palatino Linotype" w:hAnsi="Palatino Linotype"/>
          <w:b/>
        </w:rPr>
        <w:t>CAUSAS:</w:t>
      </w:r>
    </w:p>
    <w:p w:rsidR="007D2884" w:rsidRPr="0065481A" w:rsidRDefault="007D2884" w:rsidP="0065481A">
      <w:pPr>
        <w:spacing w:line="360" w:lineRule="auto"/>
        <w:jc w:val="both"/>
        <w:rPr>
          <w:rFonts w:ascii="Palatino Linotype" w:hAnsi="Palatino Linotype"/>
          <w:b/>
        </w:rPr>
      </w:pPr>
    </w:p>
    <w:p w:rsidR="007D2884" w:rsidRPr="0065481A" w:rsidRDefault="007D2884" w:rsidP="0065481A">
      <w:pPr>
        <w:spacing w:line="360" w:lineRule="auto"/>
        <w:jc w:val="both"/>
        <w:rPr>
          <w:rFonts w:ascii="Palatino Linotype" w:hAnsi="Palatino Linotype"/>
          <w:szCs w:val="28"/>
        </w:rPr>
      </w:pPr>
      <w:r w:rsidRPr="0065481A">
        <w:rPr>
          <w:rFonts w:ascii="Palatino Linotype" w:hAnsi="Palatino Linotype"/>
          <w:szCs w:val="28"/>
        </w:rPr>
        <w:t>Quienes conformamos este Frente no vemos el futuro de México con resignación</w:t>
      </w:r>
      <w:r w:rsidR="005C544E">
        <w:rPr>
          <w:rFonts w:ascii="Palatino Linotype" w:hAnsi="Palatino Linotype"/>
          <w:szCs w:val="28"/>
        </w:rPr>
        <w:t>,</w:t>
      </w:r>
      <w:r w:rsidRPr="0065481A">
        <w:rPr>
          <w:rFonts w:ascii="Palatino Linotype" w:hAnsi="Palatino Linotype"/>
          <w:szCs w:val="28"/>
        </w:rPr>
        <w:t xml:space="preserve"> ni estamos dispuestos a renunciar a nuestra responsabilidad de participar en la construcción de alternativas para el país. Partimos de tres premisas básicas: ni la corrupción es cultural, ni la desigualdad es natural, ni la violencia es inevitable. Para nosotros la responsabilidad del gobierno no es administrar la crisis. No apostamos por un cambio de partido en el poder ni de personas en los cargos. Nos unen causas y el propósito de construir un nuevo régimen. Nuestra prioridad es erradicar la impunidad, crear condiciones para que a los </w:t>
      </w:r>
      <w:r w:rsidRPr="0065481A">
        <w:rPr>
          <w:rFonts w:ascii="Palatino Linotype" w:hAnsi="Palatino Linotype"/>
          <w:szCs w:val="28"/>
        </w:rPr>
        <w:lastRenderedPageBreak/>
        <w:t>honestos les vaya bien, a los corruptos mal y para que todos tengamos una vida digna y con plena seguridad jurídica, personal y patrimonial.</w:t>
      </w:r>
    </w:p>
    <w:p w:rsidR="007D2884" w:rsidRPr="0065481A" w:rsidRDefault="007D2884" w:rsidP="0065481A">
      <w:pPr>
        <w:spacing w:line="360" w:lineRule="auto"/>
        <w:jc w:val="both"/>
        <w:rPr>
          <w:rFonts w:ascii="Palatino Linotype" w:hAnsi="Palatino Linotype"/>
          <w:szCs w:val="28"/>
        </w:rPr>
      </w:pPr>
    </w:p>
    <w:p w:rsidR="007D2884" w:rsidRPr="0065481A" w:rsidRDefault="007D2884" w:rsidP="0065481A">
      <w:pPr>
        <w:spacing w:line="360" w:lineRule="auto"/>
        <w:jc w:val="both"/>
        <w:rPr>
          <w:rFonts w:ascii="Palatino Linotype" w:hAnsi="Palatino Linotype"/>
          <w:szCs w:val="28"/>
        </w:rPr>
      </w:pPr>
      <w:r w:rsidRPr="0065481A">
        <w:rPr>
          <w:rFonts w:ascii="Palatino Linotype" w:hAnsi="Palatino Linotype"/>
          <w:szCs w:val="28"/>
        </w:rPr>
        <w:t>El agotamiento institucional que vive México es producto de un sistema disfuncional que ha alentado el quebranto del Estado de derecho, la impunidad, la corrupción y los privilegios de unos cuantos a costa de excluir a las mayorías. El actual régimen, anclado a un pasado autoritario, excluye a los ciudadanos y a sus agendas de la toma de decisiones y las acciones de gobierno, provocan</w:t>
      </w:r>
      <w:r w:rsidRPr="0065481A">
        <w:rPr>
          <w:rFonts w:ascii="Palatino Linotype" w:hAnsi="Palatino Linotype"/>
          <w:szCs w:val="28"/>
          <w:lang w:val="pt-PT"/>
        </w:rPr>
        <w:t xml:space="preserve">do </w:t>
      </w:r>
      <w:r w:rsidRPr="0065481A">
        <w:rPr>
          <w:rFonts w:ascii="Palatino Linotype" w:hAnsi="Palatino Linotype"/>
          <w:szCs w:val="28"/>
        </w:rPr>
        <w:t>repetidas crisis multidimensionales: sociales, políticas, de legitimidad, económicas, de seguridad pero sobre todo una gran crisis moral.</w:t>
      </w:r>
    </w:p>
    <w:p w:rsidR="007D2884" w:rsidRPr="0065481A" w:rsidRDefault="007D2884" w:rsidP="0065481A">
      <w:pPr>
        <w:spacing w:line="360" w:lineRule="auto"/>
        <w:jc w:val="both"/>
        <w:rPr>
          <w:rFonts w:ascii="Palatino Linotype" w:hAnsi="Palatino Linotype"/>
          <w:szCs w:val="28"/>
        </w:rPr>
      </w:pPr>
    </w:p>
    <w:p w:rsidR="007D2884" w:rsidRPr="0065481A" w:rsidRDefault="007D2884" w:rsidP="0065481A">
      <w:pPr>
        <w:spacing w:line="360" w:lineRule="auto"/>
        <w:jc w:val="both"/>
        <w:rPr>
          <w:rFonts w:ascii="Palatino Linotype" w:hAnsi="Palatino Linotype"/>
          <w:szCs w:val="28"/>
        </w:rPr>
      </w:pPr>
      <w:r w:rsidRPr="0065481A">
        <w:rPr>
          <w:rFonts w:ascii="Palatino Linotype" w:hAnsi="Palatino Linotype"/>
          <w:szCs w:val="28"/>
        </w:rPr>
        <w:t>El actual régimen ha demostrado su incapacidad para resolver los profundos problemas del país, prevaleciendo solo para perpetuar los intereses y privilegios de las é</w:t>
      </w:r>
      <w:r w:rsidRPr="0065481A">
        <w:rPr>
          <w:rFonts w:ascii="Palatino Linotype" w:hAnsi="Palatino Linotype"/>
          <w:szCs w:val="28"/>
          <w:lang w:val="pt-PT"/>
        </w:rPr>
        <w:t xml:space="preserve">lites. </w:t>
      </w:r>
    </w:p>
    <w:p w:rsidR="007D2884" w:rsidRPr="0065481A" w:rsidRDefault="007D2884" w:rsidP="0065481A">
      <w:pPr>
        <w:spacing w:line="360" w:lineRule="auto"/>
        <w:jc w:val="both"/>
        <w:rPr>
          <w:rFonts w:ascii="Palatino Linotype" w:hAnsi="Palatino Linotype"/>
          <w:szCs w:val="28"/>
        </w:rPr>
      </w:pPr>
    </w:p>
    <w:p w:rsidR="007D2884" w:rsidRPr="0065481A" w:rsidRDefault="007D2884" w:rsidP="0065481A">
      <w:pPr>
        <w:spacing w:line="360" w:lineRule="auto"/>
        <w:jc w:val="both"/>
        <w:rPr>
          <w:rFonts w:ascii="Palatino Linotype" w:hAnsi="Palatino Linotype"/>
          <w:szCs w:val="28"/>
        </w:rPr>
      </w:pPr>
      <w:r w:rsidRPr="0065481A">
        <w:rPr>
          <w:rFonts w:ascii="Palatino Linotype" w:hAnsi="Palatino Linotype"/>
          <w:szCs w:val="28"/>
        </w:rPr>
        <w:t xml:space="preserve">Cambiar este régimen requiere poner a los ciudadanos en el centro de las decisiones para modificar de fondo el significado del acto de gobernar. Para pasar de obedecer a las élites a obligar a los gobernantes a ejercer el poder </w:t>
      </w:r>
      <w:proofErr w:type="spellStart"/>
      <w:r w:rsidRPr="0065481A">
        <w:rPr>
          <w:rFonts w:ascii="Palatino Linotype" w:hAnsi="Palatino Linotype"/>
          <w:szCs w:val="28"/>
        </w:rPr>
        <w:t>pú</w:t>
      </w:r>
      <w:proofErr w:type="spellEnd"/>
      <w:r w:rsidR="005C544E">
        <w:rPr>
          <w:rFonts w:ascii="Palatino Linotype" w:hAnsi="Palatino Linotype"/>
          <w:szCs w:val="28"/>
          <w:lang w:val="it-IT"/>
        </w:rPr>
        <w:t xml:space="preserve">blico, </w:t>
      </w:r>
      <w:r w:rsidRPr="0065481A">
        <w:rPr>
          <w:rFonts w:ascii="Palatino Linotype" w:hAnsi="Palatino Linotype"/>
          <w:szCs w:val="28"/>
          <w:lang w:val="it-IT"/>
        </w:rPr>
        <w:t>gui</w:t>
      </w:r>
      <w:proofErr w:type="spellStart"/>
      <w:r w:rsidRPr="0065481A">
        <w:rPr>
          <w:rFonts w:ascii="Palatino Linotype" w:hAnsi="Palatino Linotype"/>
          <w:szCs w:val="28"/>
        </w:rPr>
        <w:t>ándose</w:t>
      </w:r>
      <w:proofErr w:type="spellEnd"/>
      <w:r w:rsidRPr="0065481A">
        <w:rPr>
          <w:rFonts w:ascii="Palatino Linotype" w:hAnsi="Palatino Linotype"/>
          <w:szCs w:val="28"/>
        </w:rPr>
        <w:t xml:space="preserve"> por el principio de que el ciudadano manda.</w:t>
      </w:r>
    </w:p>
    <w:p w:rsidR="007D2884" w:rsidRPr="0065481A" w:rsidRDefault="007D2884" w:rsidP="0065481A">
      <w:pPr>
        <w:spacing w:line="360" w:lineRule="auto"/>
        <w:jc w:val="both"/>
        <w:rPr>
          <w:rFonts w:ascii="Palatino Linotype" w:hAnsi="Palatino Linotype"/>
          <w:szCs w:val="28"/>
        </w:rPr>
      </w:pPr>
    </w:p>
    <w:p w:rsidR="007D2884" w:rsidRPr="0065481A" w:rsidRDefault="007D2884" w:rsidP="0065481A">
      <w:pPr>
        <w:spacing w:line="360" w:lineRule="auto"/>
        <w:jc w:val="both"/>
        <w:rPr>
          <w:rFonts w:ascii="Palatino Linotype" w:hAnsi="Palatino Linotype"/>
          <w:szCs w:val="28"/>
        </w:rPr>
      </w:pPr>
      <w:r w:rsidRPr="0065481A">
        <w:rPr>
          <w:rFonts w:ascii="Palatino Linotype" w:hAnsi="Palatino Linotype"/>
          <w:szCs w:val="28"/>
        </w:rPr>
        <w:t xml:space="preserve">Las </w:t>
      </w:r>
      <w:r w:rsidRPr="0065481A">
        <w:rPr>
          <w:rFonts w:ascii="Palatino Linotype" w:hAnsi="Palatino Linotype"/>
          <w:b/>
          <w:bCs/>
          <w:szCs w:val="28"/>
          <w:lang w:val="pt-PT"/>
        </w:rPr>
        <w:t>causas</w:t>
      </w:r>
      <w:r w:rsidRPr="0065481A">
        <w:rPr>
          <w:rFonts w:ascii="Palatino Linotype" w:hAnsi="Palatino Linotype"/>
          <w:szCs w:val="28"/>
        </w:rPr>
        <w:t xml:space="preserve"> de esta crisis son, entre otras, las siguientes:</w:t>
      </w:r>
    </w:p>
    <w:p w:rsidR="007D2884" w:rsidRPr="0065481A" w:rsidRDefault="007D2884" w:rsidP="0065481A">
      <w:pPr>
        <w:spacing w:line="360" w:lineRule="auto"/>
        <w:jc w:val="both"/>
        <w:rPr>
          <w:rFonts w:ascii="Palatino Linotype" w:hAnsi="Palatino Linotype"/>
          <w:szCs w:val="28"/>
        </w:rPr>
      </w:pPr>
    </w:p>
    <w:p w:rsidR="007D2884" w:rsidRPr="0065481A" w:rsidRDefault="007D2884" w:rsidP="0065481A">
      <w:pPr>
        <w:numPr>
          <w:ilvl w:val="0"/>
          <w:numId w:val="20"/>
        </w:numPr>
        <w:spacing w:line="360" w:lineRule="auto"/>
        <w:jc w:val="both"/>
        <w:rPr>
          <w:rFonts w:ascii="Palatino Linotype" w:hAnsi="Palatino Linotype"/>
          <w:szCs w:val="28"/>
        </w:rPr>
      </w:pPr>
      <w:r w:rsidRPr="0065481A">
        <w:rPr>
          <w:rFonts w:ascii="Palatino Linotype" w:hAnsi="Palatino Linotype"/>
          <w:szCs w:val="28"/>
        </w:rPr>
        <w:t xml:space="preserve">Un sistema político excluyente, restrictivo, con tendencia a acotar las libertades, la movilidad social y el desarrollo. </w:t>
      </w:r>
    </w:p>
    <w:p w:rsidR="007D2884" w:rsidRPr="0065481A" w:rsidRDefault="007D2884" w:rsidP="0065481A">
      <w:pPr>
        <w:numPr>
          <w:ilvl w:val="0"/>
          <w:numId w:val="20"/>
        </w:numPr>
        <w:spacing w:line="360" w:lineRule="auto"/>
        <w:jc w:val="both"/>
        <w:rPr>
          <w:rFonts w:ascii="Palatino Linotype" w:hAnsi="Palatino Linotype"/>
          <w:szCs w:val="28"/>
        </w:rPr>
      </w:pPr>
      <w:r w:rsidRPr="0065481A">
        <w:rPr>
          <w:rFonts w:ascii="Palatino Linotype" w:hAnsi="Palatino Linotype"/>
          <w:szCs w:val="28"/>
        </w:rPr>
        <w:t>La carencia de valores democráticos como la transparencia y la ausencia de un sistema de pesos, contrapesos y rendición de cuentas. Esos vacíos han dado pie a redes de corrupción que invaden las estructuras de autoridad y han construido un presidencialismo autoritario, sin frenos y reacio al pluralismo.</w:t>
      </w:r>
    </w:p>
    <w:p w:rsidR="007D2884" w:rsidRPr="0065481A" w:rsidRDefault="007D2884" w:rsidP="0065481A">
      <w:pPr>
        <w:numPr>
          <w:ilvl w:val="0"/>
          <w:numId w:val="20"/>
        </w:numPr>
        <w:spacing w:line="360" w:lineRule="auto"/>
        <w:jc w:val="both"/>
        <w:rPr>
          <w:rFonts w:ascii="Palatino Linotype" w:hAnsi="Palatino Linotype"/>
          <w:szCs w:val="28"/>
        </w:rPr>
      </w:pPr>
      <w:r w:rsidRPr="0065481A">
        <w:rPr>
          <w:rFonts w:ascii="Palatino Linotype" w:hAnsi="Palatino Linotype"/>
          <w:szCs w:val="28"/>
        </w:rPr>
        <w:t xml:space="preserve">La pobreza y la profundización de la desigualdad que impiden a millones de mexicanos acceder a una vida digna. Los crecientes recursos en los programas sociales no han logrado reflejarse en un decremento de la pobreza, pues ha </w:t>
      </w:r>
      <w:r w:rsidRPr="0065481A">
        <w:rPr>
          <w:rFonts w:ascii="Palatino Linotype" w:hAnsi="Palatino Linotype"/>
          <w:szCs w:val="28"/>
        </w:rPr>
        <w:lastRenderedPageBreak/>
        <w:t>prevalecido una visión clientelar por encima de la más elemental sensibilidad ante el sufrimiento de millones.</w:t>
      </w:r>
    </w:p>
    <w:p w:rsidR="007D2884" w:rsidRPr="0065481A" w:rsidRDefault="007D2884" w:rsidP="0065481A">
      <w:pPr>
        <w:numPr>
          <w:ilvl w:val="0"/>
          <w:numId w:val="20"/>
        </w:numPr>
        <w:spacing w:line="360" w:lineRule="auto"/>
        <w:jc w:val="both"/>
        <w:rPr>
          <w:rFonts w:ascii="Palatino Linotype" w:hAnsi="Palatino Linotype"/>
          <w:szCs w:val="28"/>
        </w:rPr>
      </w:pPr>
      <w:r w:rsidRPr="0065481A">
        <w:rPr>
          <w:rFonts w:ascii="Palatino Linotype" w:hAnsi="Palatino Linotype"/>
          <w:szCs w:val="28"/>
        </w:rPr>
        <w:t>Un esquema político sin los incentivos adecuados para los acuerdos y que propicia la fragmentación política en el Poder Legislativo, frenando la toma de decisiones impostergables y la construcción de gobernabilidad a largo plazo.</w:t>
      </w:r>
    </w:p>
    <w:p w:rsidR="007D2884" w:rsidRPr="0065481A" w:rsidRDefault="007D2884" w:rsidP="0065481A">
      <w:pPr>
        <w:spacing w:line="360" w:lineRule="auto"/>
        <w:jc w:val="both"/>
        <w:rPr>
          <w:rFonts w:ascii="Palatino Linotype" w:hAnsi="Palatino Linotype"/>
          <w:szCs w:val="28"/>
        </w:rPr>
      </w:pPr>
    </w:p>
    <w:p w:rsidR="007D2884" w:rsidRPr="0065481A" w:rsidRDefault="007D2884" w:rsidP="0065481A">
      <w:pPr>
        <w:spacing w:line="360" w:lineRule="auto"/>
        <w:jc w:val="both"/>
        <w:rPr>
          <w:rFonts w:ascii="Palatino Linotype" w:hAnsi="Palatino Linotype"/>
          <w:szCs w:val="28"/>
        </w:rPr>
      </w:pPr>
      <w:r w:rsidRPr="0065481A">
        <w:rPr>
          <w:rFonts w:ascii="Palatino Linotype" w:hAnsi="Palatino Linotype"/>
          <w:szCs w:val="28"/>
        </w:rPr>
        <w:t>Estas causas tienen dolorosas manifestaciones en la vida pública de la nación:</w:t>
      </w:r>
    </w:p>
    <w:p w:rsidR="007D2884" w:rsidRPr="0065481A" w:rsidRDefault="007D2884" w:rsidP="0065481A">
      <w:pPr>
        <w:spacing w:line="360" w:lineRule="auto"/>
        <w:jc w:val="both"/>
        <w:rPr>
          <w:rFonts w:ascii="Palatino Linotype" w:hAnsi="Palatino Linotype"/>
          <w:szCs w:val="28"/>
        </w:rPr>
      </w:pPr>
    </w:p>
    <w:p w:rsidR="007D2884" w:rsidRPr="0065481A" w:rsidRDefault="007D2884" w:rsidP="0065481A">
      <w:pPr>
        <w:numPr>
          <w:ilvl w:val="0"/>
          <w:numId w:val="22"/>
        </w:numPr>
        <w:spacing w:line="360" w:lineRule="auto"/>
        <w:jc w:val="both"/>
        <w:rPr>
          <w:rFonts w:ascii="Palatino Linotype" w:hAnsi="Palatino Linotype"/>
          <w:szCs w:val="28"/>
        </w:rPr>
      </w:pPr>
      <w:r w:rsidRPr="0065481A">
        <w:rPr>
          <w:rFonts w:ascii="Palatino Linotype" w:hAnsi="Palatino Linotype"/>
          <w:szCs w:val="28"/>
        </w:rPr>
        <w:t xml:space="preserve">La inseguridad y la violencia generalizadas. </w:t>
      </w:r>
    </w:p>
    <w:p w:rsidR="007D2884" w:rsidRPr="0065481A" w:rsidRDefault="007D2884" w:rsidP="0065481A">
      <w:pPr>
        <w:numPr>
          <w:ilvl w:val="0"/>
          <w:numId w:val="22"/>
        </w:numPr>
        <w:spacing w:line="360" w:lineRule="auto"/>
        <w:jc w:val="both"/>
        <w:rPr>
          <w:rFonts w:ascii="Palatino Linotype" w:hAnsi="Palatino Linotype"/>
          <w:szCs w:val="28"/>
        </w:rPr>
      </w:pPr>
      <w:r w:rsidRPr="0065481A">
        <w:rPr>
          <w:rFonts w:ascii="Palatino Linotype" w:hAnsi="Palatino Linotype"/>
          <w:szCs w:val="28"/>
        </w:rPr>
        <w:t>La incompetencia del gobierno federal para coordinar las acciones necesarias para reducir y castigar el crimen, erradicar la impunidad, defender con efectividad nuestra soberanía, instaurar un federalismo eficiente y competitivo y establecer políticas públicas necesarias para detonar el progreso en México.</w:t>
      </w:r>
    </w:p>
    <w:p w:rsidR="007D2884" w:rsidRPr="0065481A" w:rsidRDefault="007D2884" w:rsidP="0065481A">
      <w:pPr>
        <w:numPr>
          <w:ilvl w:val="0"/>
          <w:numId w:val="22"/>
        </w:numPr>
        <w:spacing w:line="360" w:lineRule="auto"/>
        <w:jc w:val="both"/>
        <w:rPr>
          <w:rFonts w:ascii="Palatino Linotype" w:hAnsi="Palatino Linotype"/>
          <w:szCs w:val="28"/>
        </w:rPr>
      </w:pPr>
      <w:r w:rsidRPr="0065481A">
        <w:rPr>
          <w:rFonts w:ascii="Palatino Linotype" w:hAnsi="Palatino Linotype"/>
          <w:szCs w:val="28"/>
        </w:rPr>
        <w:t>Excesos y privilegios para las élites, mal uso de los recursos de la nación y una cultura cívica basada en acuerdos al margen de la ley.</w:t>
      </w:r>
    </w:p>
    <w:p w:rsidR="007D2884" w:rsidRPr="0065481A" w:rsidRDefault="007D2884" w:rsidP="0065481A">
      <w:pPr>
        <w:numPr>
          <w:ilvl w:val="0"/>
          <w:numId w:val="22"/>
        </w:numPr>
        <w:spacing w:line="360" w:lineRule="auto"/>
        <w:jc w:val="both"/>
        <w:rPr>
          <w:rFonts w:ascii="Palatino Linotype" w:hAnsi="Palatino Linotype"/>
          <w:szCs w:val="28"/>
        </w:rPr>
      </w:pPr>
      <w:r w:rsidRPr="0065481A">
        <w:rPr>
          <w:rFonts w:ascii="Palatino Linotype" w:hAnsi="Palatino Linotype"/>
          <w:szCs w:val="28"/>
        </w:rPr>
        <w:t xml:space="preserve">La imposibilidad de construir una agenda pública con respaldo democrático, debido a las diferencias ideológicas, a la mezquindad y a un manejo perverso de los recursos públicos para comprar voluntades. </w:t>
      </w:r>
    </w:p>
    <w:p w:rsidR="007D2884" w:rsidRPr="0065481A" w:rsidRDefault="007D2884" w:rsidP="0065481A">
      <w:pPr>
        <w:numPr>
          <w:ilvl w:val="0"/>
          <w:numId w:val="22"/>
        </w:numPr>
        <w:spacing w:line="360" w:lineRule="auto"/>
        <w:jc w:val="both"/>
        <w:rPr>
          <w:rFonts w:ascii="Palatino Linotype" w:hAnsi="Palatino Linotype"/>
          <w:szCs w:val="28"/>
        </w:rPr>
      </w:pPr>
      <w:r w:rsidRPr="0065481A">
        <w:rPr>
          <w:rFonts w:ascii="Palatino Linotype" w:hAnsi="Palatino Linotype"/>
          <w:szCs w:val="28"/>
        </w:rPr>
        <w:t>Gobiernos minoritarios, sin legitimidad política, electos por bajos porcentajes de votación, tanto por la ínfima participación de los ciudadanos en los procesos electorales, como por la fa</w:t>
      </w:r>
      <w:r w:rsidR="005C544E">
        <w:rPr>
          <w:rFonts w:ascii="Palatino Linotype" w:hAnsi="Palatino Linotype"/>
          <w:szCs w:val="28"/>
        </w:rPr>
        <w:t xml:space="preserve">lta de criterios que promuevan </w:t>
      </w:r>
      <w:r w:rsidRPr="0065481A">
        <w:rPr>
          <w:rFonts w:ascii="Palatino Linotype" w:hAnsi="Palatino Linotype"/>
          <w:szCs w:val="28"/>
        </w:rPr>
        <w:t>la conformación de mayorías representativas y con mayor legitimidad.</w:t>
      </w:r>
    </w:p>
    <w:p w:rsidR="001E76CB" w:rsidRPr="0065481A" w:rsidRDefault="001E76CB" w:rsidP="0065481A">
      <w:pPr>
        <w:spacing w:line="360" w:lineRule="auto"/>
        <w:jc w:val="both"/>
        <w:rPr>
          <w:rFonts w:ascii="Palatino Linotype" w:hAnsi="Palatino Linotype"/>
          <w:szCs w:val="28"/>
        </w:rPr>
      </w:pPr>
    </w:p>
    <w:p w:rsidR="00CA5F51" w:rsidRPr="0065481A" w:rsidRDefault="00530E2D" w:rsidP="0065481A">
      <w:pPr>
        <w:widowControl w:val="0"/>
        <w:autoSpaceDE w:val="0"/>
        <w:autoSpaceDN w:val="0"/>
        <w:adjustRightInd w:val="0"/>
        <w:spacing w:line="360" w:lineRule="auto"/>
        <w:jc w:val="both"/>
        <w:rPr>
          <w:rFonts w:ascii="Palatino Linotype" w:hAnsi="Palatino Linotype" w:cs="Calibri"/>
          <w:b/>
          <w:bCs/>
          <w:szCs w:val="28"/>
          <w:lang w:val="es-ES"/>
        </w:rPr>
      </w:pPr>
      <w:r w:rsidRPr="0065481A">
        <w:rPr>
          <w:rFonts w:ascii="Palatino Linotype" w:hAnsi="Palatino Linotype" w:cs="Calibri"/>
          <w:b/>
          <w:bCs/>
          <w:szCs w:val="28"/>
          <w:lang w:val="es-ES"/>
        </w:rPr>
        <w:t>PROPÓSITOS:</w:t>
      </w:r>
    </w:p>
    <w:p w:rsidR="00E6658A" w:rsidRPr="0065481A" w:rsidRDefault="00E6658A" w:rsidP="0065481A">
      <w:pPr>
        <w:widowControl w:val="0"/>
        <w:autoSpaceDE w:val="0"/>
        <w:autoSpaceDN w:val="0"/>
        <w:adjustRightInd w:val="0"/>
        <w:spacing w:line="360" w:lineRule="auto"/>
        <w:jc w:val="both"/>
        <w:rPr>
          <w:rFonts w:ascii="Palatino Linotype" w:hAnsi="Palatino Linotype" w:cs="Calibri"/>
          <w:b/>
          <w:bCs/>
          <w:szCs w:val="28"/>
          <w:lang w:val="es-ES"/>
        </w:rPr>
      </w:pPr>
    </w:p>
    <w:p w:rsidR="007D2884" w:rsidRPr="0065481A" w:rsidRDefault="007D2884" w:rsidP="0065481A">
      <w:pPr>
        <w:spacing w:line="360" w:lineRule="auto"/>
        <w:jc w:val="both"/>
        <w:rPr>
          <w:rFonts w:ascii="Palatino Linotype" w:hAnsi="Palatino Linotype"/>
        </w:rPr>
      </w:pPr>
      <w:r w:rsidRPr="0065481A">
        <w:rPr>
          <w:rFonts w:ascii="Palatino Linotype" w:hAnsi="Palatino Linotype"/>
        </w:rPr>
        <w:t xml:space="preserve">El nuevo sistema político debe construirse, no en función de partidos o candidatos, sino a partir de un proyecto de país que establezca las nuevas reglas de convivencia social, las instituciones que se necesitarán para hacerlas valer y mecanismos para asegurar que tendrán las facultades y condiciones para lograrlo. En este sentido, impulsaremos la </w:t>
      </w:r>
      <w:r w:rsidRPr="0065481A">
        <w:rPr>
          <w:rFonts w:ascii="Palatino Linotype" w:hAnsi="Palatino Linotype"/>
        </w:rPr>
        <w:lastRenderedPageBreak/>
        <w:t>construcción de este nuevo régimen teniendo como ejes: 1) Poner a las personas en el centro de la vida pública, 2) Gobernanza ciudadana, 3) Incentivar la movilidad social y la libertad personal para el</w:t>
      </w:r>
      <w:r w:rsidR="005C544E">
        <w:rPr>
          <w:rFonts w:ascii="Palatino Linotype" w:hAnsi="Palatino Linotype"/>
        </w:rPr>
        <w:t xml:space="preserve"> pleno desarrollo de la persona,</w:t>
      </w:r>
      <w:r w:rsidRPr="0065481A">
        <w:rPr>
          <w:rFonts w:ascii="Palatino Linotype" w:hAnsi="Palatino Linotype"/>
        </w:rPr>
        <w:t xml:space="preserve"> 4) Innovación en el combate a la desigualdad,</w:t>
      </w:r>
      <w:r w:rsidR="005C544E">
        <w:rPr>
          <w:rFonts w:ascii="Palatino Linotype" w:hAnsi="Palatino Linotype"/>
        </w:rPr>
        <w:t xml:space="preserve"> y</w:t>
      </w:r>
      <w:r w:rsidRPr="0065481A">
        <w:rPr>
          <w:rFonts w:ascii="Palatino Linotype" w:hAnsi="Palatino Linotype"/>
        </w:rPr>
        <w:t xml:space="preserve"> 5) Desarrollo humano y crecimiento con equidad. </w:t>
      </w:r>
    </w:p>
    <w:p w:rsidR="007D2884" w:rsidRPr="0065481A" w:rsidRDefault="007D2884" w:rsidP="0065481A">
      <w:pPr>
        <w:spacing w:line="360" w:lineRule="auto"/>
        <w:jc w:val="both"/>
        <w:rPr>
          <w:rFonts w:ascii="Palatino Linotype" w:hAnsi="Palatino Linotype"/>
        </w:rPr>
      </w:pPr>
    </w:p>
    <w:p w:rsidR="007D2884" w:rsidRPr="0065481A" w:rsidRDefault="007D2884" w:rsidP="0065481A">
      <w:pPr>
        <w:spacing w:line="360" w:lineRule="auto"/>
        <w:jc w:val="both"/>
        <w:rPr>
          <w:rFonts w:ascii="Palatino Linotype" w:hAnsi="Palatino Linotype"/>
        </w:rPr>
      </w:pPr>
      <w:r w:rsidRPr="0065481A">
        <w:rPr>
          <w:rFonts w:ascii="Palatino Linotype" w:hAnsi="Palatino Linotype"/>
        </w:rPr>
        <w:t>En consecuencia, declaramos como nuestros propósitos específicos a promover:</w:t>
      </w:r>
    </w:p>
    <w:p w:rsidR="007D2884" w:rsidRPr="0065481A" w:rsidRDefault="007D2884" w:rsidP="0065481A">
      <w:pPr>
        <w:spacing w:line="360" w:lineRule="auto"/>
        <w:jc w:val="both"/>
        <w:rPr>
          <w:rFonts w:ascii="Palatino Linotype" w:hAnsi="Palatino Linotype"/>
        </w:rPr>
      </w:pPr>
    </w:p>
    <w:p w:rsidR="007D2884" w:rsidRPr="0065481A" w:rsidRDefault="007D2884" w:rsidP="0065481A">
      <w:pPr>
        <w:numPr>
          <w:ilvl w:val="1"/>
          <w:numId w:val="24"/>
        </w:numPr>
        <w:spacing w:line="360" w:lineRule="auto"/>
        <w:jc w:val="both"/>
        <w:rPr>
          <w:rFonts w:ascii="Palatino Linotype" w:hAnsi="Palatino Linotype"/>
        </w:rPr>
      </w:pPr>
      <w:r w:rsidRPr="0065481A">
        <w:rPr>
          <w:rFonts w:ascii="Palatino Linotype" w:hAnsi="Palatino Linotype"/>
        </w:rPr>
        <w:t xml:space="preserve">La conformación y consolidación de un nuevo régimen, cuya base sea el empoderamiento ciudadano. Uno en donde la participación ciudadana, el ejercicio pleno de las libertades, el debate público, la transparencia, sistemas de pesos y contrapesos, la rendición de cuentas y la vigencia de un estado de derecho, incidan en todos los niveles, procesos y decisiones de gobierno. </w:t>
      </w:r>
    </w:p>
    <w:p w:rsidR="007D2884" w:rsidRPr="0065481A" w:rsidRDefault="007D2884" w:rsidP="0065481A">
      <w:pPr>
        <w:numPr>
          <w:ilvl w:val="1"/>
          <w:numId w:val="24"/>
        </w:numPr>
        <w:spacing w:line="360" w:lineRule="auto"/>
        <w:jc w:val="both"/>
        <w:rPr>
          <w:rFonts w:ascii="Palatino Linotype" w:hAnsi="Palatino Linotype"/>
        </w:rPr>
      </w:pPr>
      <w:r w:rsidRPr="0065481A">
        <w:rPr>
          <w:rFonts w:ascii="Palatino Linotype" w:hAnsi="Palatino Linotype"/>
        </w:rPr>
        <w:t xml:space="preserve">Un sistema político con mecanismos que incentiven el buen desempeño, sancionen la falta de resultados y garanticen la gobernabilidad democrática en nuestro país. </w:t>
      </w:r>
    </w:p>
    <w:p w:rsidR="007D2884" w:rsidRPr="0065481A" w:rsidRDefault="007D2884" w:rsidP="0065481A">
      <w:pPr>
        <w:numPr>
          <w:ilvl w:val="1"/>
          <w:numId w:val="24"/>
        </w:numPr>
        <w:spacing w:line="360" w:lineRule="auto"/>
        <w:jc w:val="both"/>
        <w:rPr>
          <w:rFonts w:ascii="Palatino Linotype" w:hAnsi="Palatino Linotype"/>
        </w:rPr>
      </w:pPr>
      <w:r w:rsidRPr="0065481A">
        <w:rPr>
          <w:rFonts w:ascii="Palatino Linotype" w:hAnsi="Palatino Linotype"/>
        </w:rPr>
        <w:t>Un sistema económico incluyente que combata la desigualdad, que genere oportunidades para todos y distribuya los beneficios del crecimiento con justicia distributiva.</w:t>
      </w:r>
    </w:p>
    <w:p w:rsidR="007D2884" w:rsidRPr="0065481A" w:rsidRDefault="007D2884" w:rsidP="0065481A">
      <w:pPr>
        <w:numPr>
          <w:ilvl w:val="0"/>
          <w:numId w:val="26"/>
        </w:numPr>
        <w:spacing w:line="360" w:lineRule="auto"/>
        <w:jc w:val="both"/>
        <w:rPr>
          <w:rFonts w:ascii="Palatino Linotype" w:hAnsi="Palatino Linotype"/>
        </w:rPr>
      </w:pPr>
      <w:r w:rsidRPr="0065481A">
        <w:rPr>
          <w:rFonts w:ascii="Palatino Linotype" w:hAnsi="Palatino Linotype"/>
        </w:rPr>
        <w:t>Un gobierno de coalición que deberá guiarse por los siguientes principios, que deberán plasmarse en el Plan Nacional de Desarrollo que se sujetará, de forma obligada, a la ratificación por parte del Poder Legislativo:</w:t>
      </w:r>
    </w:p>
    <w:p w:rsidR="007D2884" w:rsidRPr="0065481A" w:rsidRDefault="007D2884" w:rsidP="0065481A">
      <w:pPr>
        <w:numPr>
          <w:ilvl w:val="0"/>
          <w:numId w:val="28"/>
        </w:numPr>
        <w:spacing w:line="360" w:lineRule="auto"/>
        <w:jc w:val="both"/>
        <w:rPr>
          <w:rFonts w:ascii="Palatino Linotype" w:hAnsi="Palatino Linotype"/>
        </w:rPr>
      </w:pPr>
      <w:r w:rsidRPr="0065481A">
        <w:rPr>
          <w:rFonts w:ascii="Palatino Linotype" w:hAnsi="Palatino Linotype"/>
        </w:rPr>
        <w:t>Alinear todas las acciones de gobierno hacia un fin último y superior: el derecho de todas y todos los mexicanos a conquistar la felicidad.</w:t>
      </w:r>
    </w:p>
    <w:p w:rsidR="007D2884" w:rsidRPr="0065481A" w:rsidRDefault="007D2884" w:rsidP="0065481A">
      <w:pPr>
        <w:numPr>
          <w:ilvl w:val="0"/>
          <w:numId w:val="28"/>
        </w:numPr>
        <w:spacing w:line="360" w:lineRule="auto"/>
        <w:jc w:val="both"/>
        <w:rPr>
          <w:rFonts w:ascii="Palatino Linotype" w:hAnsi="Palatino Linotype"/>
        </w:rPr>
      </w:pPr>
      <w:r w:rsidRPr="0065481A">
        <w:rPr>
          <w:rFonts w:ascii="Palatino Linotype" w:hAnsi="Palatino Linotype"/>
        </w:rPr>
        <w:t xml:space="preserve">Un nuevo sistema de pesos y contrapesos, transparencia y rendición de cuentas, que permita un esquema de fiscalización en el que los ciudadanos sean los actores principales en el combate a la corrupción y la impunidad y que rompa con el abuso de poder en el país. </w:t>
      </w:r>
    </w:p>
    <w:p w:rsidR="007D2884" w:rsidRPr="0065481A" w:rsidRDefault="007D2884" w:rsidP="0065481A">
      <w:pPr>
        <w:numPr>
          <w:ilvl w:val="0"/>
          <w:numId w:val="28"/>
        </w:numPr>
        <w:spacing w:line="360" w:lineRule="auto"/>
        <w:jc w:val="both"/>
        <w:rPr>
          <w:rFonts w:ascii="Palatino Linotype" w:hAnsi="Palatino Linotype"/>
        </w:rPr>
      </w:pPr>
      <w:r w:rsidRPr="0065481A">
        <w:rPr>
          <w:rFonts w:ascii="Palatino Linotype" w:hAnsi="Palatino Linotype"/>
        </w:rPr>
        <w:t>Dignificar el servicio público y a las instituciones, garantizando su estricto apego a principios de austeridad y honestidad.</w:t>
      </w:r>
    </w:p>
    <w:p w:rsidR="007D2884" w:rsidRPr="0065481A" w:rsidRDefault="007D2884" w:rsidP="0065481A">
      <w:pPr>
        <w:numPr>
          <w:ilvl w:val="0"/>
          <w:numId w:val="28"/>
        </w:numPr>
        <w:spacing w:line="360" w:lineRule="auto"/>
        <w:jc w:val="both"/>
        <w:rPr>
          <w:rFonts w:ascii="Palatino Linotype" w:hAnsi="Palatino Linotype"/>
        </w:rPr>
      </w:pPr>
      <w:r w:rsidRPr="0065481A">
        <w:rPr>
          <w:rFonts w:ascii="Palatino Linotype" w:hAnsi="Palatino Linotype"/>
        </w:rPr>
        <w:lastRenderedPageBreak/>
        <w:t>Impulsar un modelo de desarrollo en el que el Estado sea promotor activo del crecimiento económico con equidad: impulsando la economía colaborativa y solidaria, creando un ingreso mínimo, suficiente y universal para el trabajador y relanzando los factores de producción nacional, con una lógica de libre comercio e integración plena al mundo.</w:t>
      </w:r>
    </w:p>
    <w:p w:rsidR="007D2884" w:rsidRPr="0065481A" w:rsidRDefault="007D2884" w:rsidP="0065481A">
      <w:pPr>
        <w:numPr>
          <w:ilvl w:val="0"/>
          <w:numId w:val="28"/>
        </w:numPr>
        <w:spacing w:line="360" w:lineRule="auto"/>
        <w:jc w:val="both"/>
        <w:rPr>
          <w:rFonts w:ascii="Palatino Linotype" w:hAnsi="Palatino Linotype"/>
        </w:rPr>
      </w:pPr>
      <w:r w:rsidRPr="0065481A">
        <w:rPr>
          <w:rFonts w:ascii="Palatino Linotype" w:hAnsi="Palatino Linotype"/>
        </w:rPr>
        <w:t xml:space="preserve">Transitar a una sociedad de derechos en la que se incentive la movilidad social, se respete la dignidad humana y la libertad personal para el pleno desarrollo de las personas. </w:t>
      </w:r>
    </w:p>
    <w:p w:rsidR="007D2884" w:rsidRPr="0065481A" w:rsidRDefault="007D2884" w:rsidP="0065481A">
      <w:pPr>
        <w:numPr>
          <w:ilvl w:val="0"/>
          <w:numId w:val="28"/>
        </w:numPr>
        <w:spacing w:line="360" w:lineRule="auto"/>
        <w:jc w:val="both"/>
        <w:rPr>
          <w:rFonts w:ascii="Palatino Linotype" w:hAnsi="Palatino Linotype"/>
        </w:rPr>
      </w:pPr>
      <w:r w:rsidRPr="0065481A">
        <w:rPr>
          <w:rFonts w:ascii="Palatino Linotype" w:hAnsi="Palatino Linotype"/>
        </w:rPr>
        <w:t xml:space="preserve">Construir instituciones policiacas, de procuración y </w:t>
      </w:r>
      <w:proofErr w:type="gramStart"/>
      <w:r w:rsidRPr="0065481A">
        <w:rPr>
          <w:rFonts w:ascii="Palatino Linotype" w:hAnsi="Palatino Linotype"/>
        </w:rPr>
        <w:t>administración de justicia hon</w:t>
      </w:r>
      <w:r w:rsidR="00E97DB4">
        <w:rPr>
          <w:rFonts w:ascii="Palatino Linotype" w:hAnsi="Palatino Linotype"/>
        </w:rPr>
        <w:t>esta</w:t>
      </w:r>
      <w:r w:rsidRPr="0065481A">
        <w:rPr>
          <w:rFonts w:ascii="Palatino Linotype" w:hAnsi="Palatino Linotype"/>
        </w:rPr>
        <w:t>, confiables y eficaces</w:t>
      </w:r>
      <w:proofErr w:type="gramEnd"/>
      <w:r w:rsidRPr="0065481A">
        <w:rPr>
          <w:rFonts w:ascii="Palatino Linotype" w:hAnsi="Palatino Linotype"/>
        </w:rPr>
        <w:t xml:space="preserve"> que pongan fin al caos y al desorden en materia de seguridad. </w:t>
      </w:r>
    </w:p>
    <w:p w:rsidR="007D2884" w:rsidRPr="0065481A" w:rsidRDefault="007D2884" w:rsidP="0065481A">
      <w:pPr>
        <w:numPr>
          <w:ilvl w:val="0"/>
          <w:numId w:val="28"/>
        </w:numPr>
        <w:spacing w:line="360" w:lineRule="auto"/>
        <w:jc w:val="both"/>
        <w:rPr>
          <w:rFonts w:ascii="Palatino Linotype" w:hAnsi="Palatino Linotype"/>
        </w:rPr>
      </w:pPr>
      <w:r w:rsidRPr="0065481A">
        <w:rPr>
          <w:rFonts w:ascii="Palatino Linotype" w:hAnsi="Palatino Linotype"/>
        </w:rPr>
        <w:t>Garantizar el respeto y la preservación de los recursos naturales.</w:t>
      </w:r>
    </w:p>
    <w:p w:rsidR="007D2884" w:rsidRPr="0065481A" w:rsidRDefault="007D2884" w:rsidP="0065481A">
      <w:pPr>
        <w:numPr>
          <w:ilvl w:val="0"/>
          <w:numId w:val="28"/>
        </w:numPr>
        <w:spacing w:line="360" w:lineRule="auto"/>
        <w:jc w:val="both"/>
        <w:rPr>
          <w:rFonts w:ascii="Palatino Linotype" w:hAnsi="Palatino Linotype"/>
        </w:rPr>
      </w:pPr>
      <w:r w:rsidRPr="0065481A">
        <w:rPr>
          <w:rFonts w:ascii="Palatino Linotype" w:hAnsi="Palatino Linotype"/>
        </w:rPr>
        <w:t>Establecer la democracia interna y garantizar la representatividad ciudadana en los partidos políticos para que actúen con responsabilidad y asuman el rol de facilitadores, de instrumentos para que los ciudadanos construyan, promuevan y guíen el cambio de régimen que necesita el país.</w:t>
      </w:r>
    </w:p>
    <w:p w:rsidR="00E6658A" w:rsidRPr="0065481A" w:rsidRDefault="00E6658A" w:rsidP="0065481A">
      <w:pPr>
        <w:spacing w:line="360" w:lineRule="auto"/>
        <w:ind w:left="1800"/>
        <w:jc w:val="both"/>
        <w:rPr>
          <w:rFonts w:ascii="Palatino Linotype" w:hAnsi="Palatino Linotype"/>
        </w:rPr>
      </w:pPr>
    </w:p>
    <w:p w:rsidR="007D2884" w:rsidRPr="0065481A" w:rsidRDefault="007D2884" w:rsidP="0065481A">
      <w:pPr>
        <w:numPr>
          <w:ilvl w:val="1"/>
          <w:numId w:val="24"/>
        </w:numPr>
        <w:spacing w:line="360" w:lineRule="auto"/>
        <w:jc w:val="both"/>
        <w:rPr>
          <w:rFonts w:ascii="Palatino Linotype" w:hAnsi="Palatino Linotype"/>
        </w:rPr>
      </w:pPr>
      <w:r w:rsidRPr="0065481A">
        <w:rPr>
          <w:rFonts w:ascii="Palatino Linotype" w:hAnsi="Palatino Linotype"/>
        </w:rPr>
        <w:t>Garantizar que se incluyan y respeten las agendas de todos en un gobierno de coalición del Ejecutivo Federal al amparo del artículo 89 Constitucional, con mayores controles democráticos por parte del Legislativo, para que se den los pasos correctos y necesarios en la construcción de un nuevo régimen.</w:t>
      </w:r>
    </w:p>
    <w:p w:rsidR="007D2884" w:rsidRPr="0065481A" w:rsidRDefault="007D2884" w:rsidP="0065481A">
      <w:pPr>
        <w:numPr>
          <w:ilvl w:val="1"/>
          <w:numId w:val="24"/>
        </w:numPr>
        <w:spacing w:line="360" w:lineRule="auto"/>
        <w:jc w:val="both"/>
        <w:rPr>
          <w:rFonts w:ascii="Palatino Linotype" w:hAnsi="Palatino Linotype"/>
        </w:rPr>
      </w:pPr>
      <w:r w:rsidRPr="0065481A">
        <w:rPr>
          <w:rFonts w:ascii="Palatino Linotype" w:hAnsi="Palatino Linotype"/>
        </w:rPr>
        <w:t xml:space="preserve">Garantizar la conformación de un gabinete de composición plural e integrado con criterios de paridad de género, estableciendo la obligatoriedad legal de la ratificación de sus integrantes por ambas Cámaras, una vez </w:t>
      </w:r>
      <w:r w:rsidR="00C35CA9">
        <w:rPr>
          <w:rFonts w:ascii="Palatino Linotype" w:hAnsi="Palatino Linotype"/>
        </w:rPr>
        <w:t xml:space="preserve">instalada la nueva Legislatura. </w:t>
      </w:r>
      <w:r w:rsidRPr="0065481A">
        <w:rPr>
          <w:rFonts w:ascii="Palatino Linotype" w:hAnsi="Palatino Linotype"/>
        </w:rPr>
        <w:t>Esto generará una dinámica de corresponsabilidad, incentivando que los secretarios de Estado ratificados por consenso de los legisladores, sean personas con el perfil adecuado para ejercer el cargo.</w:t>
      </w:r>
    </w:p>
    <w:p w:rsidR="007D2884" w:rsidRPr="0065481A" w:rsidRDefault="007D2884" w:rsidP="0065481A">
      <w:pPr>
        <w:numPr>
          <w:ilvl w:val="1"/>
          <w:numId w:val="24"/>
        </w:numPr>
        <w:spacing w:line="360" w:lineRule="auto"/>
        <w:jc w:val="both"/>
        <w:rPr>
          <w:rFonts w:ascii="Palatino Linotype" w:hAnsi="Palatino Linotype"/>
        </w:rPr>
      </w:pPr>
      <w:r w:rsidRPr="0065481A">
        <w:rPr>
          <w:rFonts w:ascii="Palatino Linotype" w:hAnsi="Palatino Linotype"/>
        </w:rPr>
        <w:t xml:space="preserve">El titular de la Secretaría de Gobernación, asumirá, además, la función de líder de gabinete y será propuesto por fuerzas políticas distintas a la del presidente de la </w:t>
      </w:r>
      <w:r w:rsidRPr="0065481A">
        <w:rPr>
          <w:rFonts w:ascii="Palatino Linotype" w:hAnsi="Palatino Linotype"/>
        </w:rPr>
        <w:lastRenderedPageBreak/>
        <w:t>República, garantizando la pluralidad indispensable para la puesta en marcha del nuevo régimen.</w:t>
      </w:r>
    </w:p>
    <w:p w:rsidR="007D2884" w:rsidRPr="0065481A" w:rsidRDefault="007D2884" w:rsidP="0065481A">
      <w:pPr>
        <w:numPr>
          <w:ilvl w:val="1"/>
          <w:numId w:val="24"/>
        </w:numPr>
        <w:spacing w:line="360" w:lineRule="auto"/>
        <w:jc w:val="both"/>
        <w:rPr>
          <w:rFonts w:ascii="Palatino Linotype" w:hAnsi="Palatino Linotype"/>
        </w:rPr>
      </w:pPr>
      <w:r w:rsidRPr="0065481A">
        <w:rPr>
          <w:rFonts w:ascii="Palatino Linotype" w:hAnsi="Palatino Linotype"/>
        </w:rPr>
        <w:t>Fortalecer al Congreso de la Unión, frente a sus nuevas responsabilidades, garantizando que el periodo para los órganos de gobierno de las Cámaras de Diputados y Senadores que se integren, duren una legislatura completa y no un año.</w:t>
      </w:r>
    </w:p>
    <w:p w:rsidR="007D2884" w:rsidRPr="0065481A" w:rsidRDefault="007D2884" w:rsidP="0065481A">
      <w:pPr>
        <w:numPr>
          <w:ilvl w:val="1"/>
          <w:numId w:val="24"/>
        </w:numPr>
        <w:spacing w:line="360" w:lineRule="auto"/>
        <w:jc w:val="both"/>
        <w:rPr>
          <w:rFonts w:ascii="Palatino Linotype" w:hAnsi="Palatino Linotype"/>
        </w:rPr>
      </w:pPr>
      <w:r w:rsidRPr="0065481A">
        <w:rPr>
          <w:rFonts w:ascii="Palatino Linotype" w:hAnsi="Palatino Linotype"/>
        </w:rPr>
        <w:t>El gobierno de coalición fortalecerá el pacto federal e impulsará un nuevo andamiaje democrático, local y municipalista, con una actitud de respeto y colaboración con los gobiernos estatales y municipales.</w:t>
      </w:r>
    </w:p>
    <w:p w:rsidR="007D2884" w:rsidRPr="0065481A" w:rsidRDefault="007D2884" w:rsidP="0065481A">
      <w:pPr>
        <w:numPr>
          <w:ilvl w:val="1"/>
          <w:numId w:val="24"/>
        </w:numPr>
        <w:spacing w:line="360" w:lineRule="auto"/>
        <w:jc w:val="both"/>
        <w:rPr>
          <w:rFonts w:ascii="Palatino Linotype" w:hAnsi="Palatino Linotype"/>
        </w:rPr>
      </w:pPr>
      <w:r w:rsidRPr="0065481A">
        <w:rPr>
          <w:rFonts w:ascii="Palatino Linotype" w:hAnsi="Palatino Linotype"/>
        </w:rPr>
        <w:t>Se impulsará la creación de Comisiones de la Verdad, que documenten los casos más relevantes de la historia reciente de México y se impulsará una reforma a la Fiscalía General de la República y a las estatales, para que la administración y la procuración de justicia sean independientes a los intereses partidistas y de grupo.</w:t>
      </w:r>
    </w:p>
    <w:p w:rsidR="007D2884" w:rsidRPr="0065481A" w:rsidRDefault="007D2884" w:rsidP="0065481A">
      <w:pPr>
        <w:numPr>
          <w:ilvl w:val="1"/>
          <w:numId w:val="24"/>
        </w:numPr>
        <w:spacing w:line="360" w:lineRule="auto"/>
        <w:jc w:val="both"/>
        <w:rPr>
          <w:rFonts w:ascii="Palatino Linotype" w:hAnsi="Palatino Linotype"/>
        </w:rPr>
      </w:pPr>
      <w:r w:rsidRPr="0065481A">
        <w:rPr>
          <w:rFonts w:ascii="Palatino Linotype" w:hAnsi="Palatino Linotype"/>
        </w:rPr>
        <w:t>Desmantelaremos el régimen que tiene a México atado a su pasado y construiremos uno que haga posible un destino de grandeza e igualdad de oportunidades.</w:t>
      </w:r>
    </w:p>
    <w:p w:rsidR="007D2884" w:rsidRPr="0065481A" w:rsidRDefault="007D2884" w:rsidP="0065481A">
      <w:pPr>
        <w:spacing w:line="360" w:lineRule="auto"/>
        <w:jc w:val="both"/>
        <w:rPr>
          <w:rFonts w:ascii="Palatino Linotype" w:hAnsi="Palatino Linotype"/>
        </w:rPr>
      </w:pPr>
    </w:p>
    <w:p w:rsidR="007D2884" w:rsidRPr="0065481A" w:rsidRDefault="007D2884" w:rsidP="0065481A">
      <w:pPr>
        <w:spacing w:line="360" w:lineRule="auto"/>
        <w:jc w:val="both"/>
        <w:rPr>
          <w:rFonts w:ascii="Palatino Linotype" w:hAnsi="Palatino Linotype"/>
        </w:rPr>
      </w:pPr>
      <w:r w:rsidRPr="0065481A">
        <w:rPr>
          <w:rFonts w:ascii="Palatino Linotype" w:hAnsi="Palatino Linotype"/>
        </w:rPr>
        <w:t xml:space="preserve">Queremos hacer posible un cambio de sistema político, que comienza por establecer de manera clara las causas y propósitos que sustentarán un proyecto de país; y lograr que los partidos políticos sean lo que siempre debieron ser: vehículos para que la ciudadanía gobierne. Los mexicanos estamos al final del desaliento y ante el umbral de la esperanza. Muchos jóvenes no lo vivieron pero lo saben: ayer tuvimos la democracia frente a nosotros y la dejamos ir, y hoy nos vuelve a atenazar un presidencialismo perverso que ha fortalecido un sistema de desigualdades, ilegalidad y violencia. </w:t>
      </w:r>
    </w:p>
    <w:p w:rsidR="007D2884" w:rsidRPr="0065481A" w:rsidRDefault="007D2884" w:rsidP="0065481A">
      <w:pPr>
        <w:spacing w:line="360" w:lineRule="auto"/>
        <w:jc w:val="both"/>
        <w:rPr>
          <w:rFonts w:ascii="Palatino Linotype" w:hAnsi="Palatino Linotype"/>
        </w:rPr>
      </w:pPr>
    </w:p>
    <w:p w:rsidR="007D2884" w:rsidRPr="0065481A" w:rsidRDefault="007D2884" w:rsidP="0065481A">
      <w:pPr>
        <w:spacing w:line="360" w:lineRule="auto"/>
        <w:jc w:val="both"/>
        <w:rPr>
          <w:rFonts w:ascii="Palatino Linotype" w:hAnsi="Palatino Linotype"/>
        </w:rPr>
      </w:pPr>
      <w:r w:rsidRPr="0065481A">
        <w:rPr>
          <w:rFonts w:ascii="Palatino Linotype" w:hAnsi="Palatino Linotype"/>
        </w:rPr>
        <w:t>Ese pasado plagado de errores nos tiene frente a un estado fallido que nos enseñó que regatear el cambio es ignorar el signo de los tiempos. Proponemos reanudar juntos la transformación</w:t>
      </w:r>
      <w:r w:rsidRPr="0065481A">
        <w:rPr>
          <w:rFonts w:ascii="Palatino Linotype" w:hAnsi="Palatino Linotype"/>
          <w:lang w:val="fr-FR"/>
        </w:rPr>
        <w:t xml:space="preserve"> democr</w:t>
      </w:r>
      <w:r w:rsidRPr="0065481A">
        <w:rPr>
          <w:rFonts w:ascii="Palatino Linotype" w:hAnsi="Palatino Linotype"/>
        </w:rPr>
        <w:t>ática y para asegurarnos de hacerlo bien esta vez, proponemos reunirnos para hacer de México nuestra casa comú</w:t>
      </w:r>
      <w:r w:rsidRPr="0065481A">
        <w:rPr>
          <w:rFonts w:ascii="Palatino Linotype" w:hAnsi="Palatino Linotype"/>
          <w:lang w:val="it-IT"/>
        </w:rPr>
        <w:t xml:space="preserve">n, con un piso de bienestar que </w:t>
      </w:r>
      <w:r w:rsidRPr="0065481A">
        <w:rPr>
          <w:rFonts w:ascii="Palatino Linotype" w:hAnsi="Palatino Linotype"/>
        </w:rPr>
        <w:t xml:space="preserve">genere condiciones de justicia, un techo de legalidad que ponga un alto a la impunidad y cuatro </w:t>
      </w:r>
      <w:r w:rsidRPr="0065481A">
        <w:rPr>
          <w:rFonts w:ascii="Palatino Linotype" w:hAnsi="Palatino Linotype"/>
        </w:rPr>
        <w:lastRenderedPageBreak/>
        <w:t xml:space="preserve">paredes de armonía social que nos permitan pasar de la República de la Exclusión a un México que nos incluya a todos y nos permita vivir felices, juntos y en paz. </w:t>
      </w:r>
    </w:p>
    <w:p w:rsidR="00BC1B6D" w:rsidRPr="0065481A" w:rsidRDefault="00BC1B6D" w:rsidP="0065481A">
      <w:pPr>
        <w:spacing w:line="360" w:lineRule="auto"/>
        <w:jc w:val="both"/>
        <w:rPr>
          <w:rFonts w:ascii="Palatino Linotype" w:hAnsi="Palatino Linotype"/>
        </w:rPr>
      </w:pPr>
    </w:p>
    <w:p w:rsidR="00D52D1E" w:rsidRPr="0065481A" w:rsidRDefault="009C1537" w:rsidP="0065481A">
      <w:pPr>
        <w:spacing w:line="360" w:lineRule="auto"/>
        <w:jc w:val="both"/>
        <w:rPr>
          <w:rFonts w:ascii="Palatino Linotype" w:hAnsi="Palatino Linotype"/>
        </w:rPr>
      </w:pPr>
      <w:r w:rsidRPr="0065481A">
        <w:rPr>
          <w:rFonts w:ascii="Palatino Linotype" w:hAnsi="Palatino Linotype"/>
          <w:b/>
        </w:rPr>
        <w:t>TERCERA. -</w:t>
      </w:r>
      <w:r w:rsidR="008664CF" w:rsidRPr="0065481A">
        <w:rPr>
          <w:rFonts w:ascii="Palatino Linotype" w:hAnsi="Palatino Linotype"/>
          <w:b/>
        </w:rPr>
        <w:t xml:space="preserve">  </w:t>
      </w:r>
      <w:r w:rsidR="0027458B" w:rsidRPr="0065481A">
        <w:rPr>
          <w:rFonts w:ascii="Palatino Linotype" w:hAnsi="Palatino Linotype"/>
        </w:rPr>
        <w:t xml:space="preserve">La </w:t>
      </w:r>
      <w:r w:rsidR="008664CF" w:rsidRPr="0065481A">
        <w:rPr>
          <w:rFonts w:ascii="Palatino Linotype" w:hAnsi="Palatino Linotype"/>
        </w:rPr>
        <w:t>denominaci</w:t>
      </w:r>
      <w:r w:rsidR="0027458B" w:rsidRPr="0065481A">
        <w:rPr>
          <w:rFonts w:ascii="Palatino Linotype" w:hAnsi="Palatino Linotype"/>
        </w:rPr>
        <w:t xml:space="preserve">ón del Frente </w:t>
      </w:r>
      <w:r w:rsidR="00D52D1E" w:rsidRPr="0065481A">
        <w:rPr>
          <w:rFonts w:ascii="Palatino Linotype" w:hAnsi="Palatino Linotype"/>
        </w:rPr>
        <w:t>será</w:t>
      </w:r>
      <w:proofErr w:type="gramStart"/>
      <w:r w:rsidR="00D52D1E" w:rsidRPr="0065481A">
        <w:rPr>
          <w:rFonts w:ascii="Palatino Linotype" w:hAnsi="Palatino Linotype"/>
        </w:rPr>
        <w:t xml:space="preserve">:  </w:t>
      </w:r>
      <w:r w:rsidR="006E6FD9" w:rsidRPr="0065481A">
        <w:rPr>
          <w:rFonts w:ascii="Palatino Linotype" w:hAnsi="Palatino Linotype"/>
          <w:b/>
        </w:rPr>
        <w:t>FRENTE</w:t>
      </w:r>
      <w:proofErr w:type="gramEnd"/>
      <w:r w:rsidR="006E6FD9" w:rsidRPr="0065481A">
        <w:rPr>
          <w:rFonts w:ascii="Palatino Linotype" w:hAnsi="Palatino Linotype"/>
          <w:b/>
        </w:rPr>
        <w:t xml:space="preserve"> CIUDADANO POR MÉXICO</w:t>
      </w:r>
      <w:r w:rsidRPr="0065481A">
        <w:rPr>
          <w:rFonts w:ascii="Palatino Linotype" w:hAnsi="Palatino Linotype"/>
        </w:rPr>
        <w:t>.</w:t>
      </w:r>
    </w:p>
    <w:p w:rsidR="00BC1B6D" w:rsidRPr="0065481A" w:rsidRDefault="00BC1B6D" w:rsidP="0065481A">
      <w:pPr>
        <w:spacing w:line="360" w:lineRule="auto"/>
        <w:jc w:val="both"/>
        <w:rPr>
          <w:rFonts w:ascii="Palatino Linotype" w:hAnsi="Palatino Linotype"/>
        </w:rPr>
      </w:pPr>
    </w:p>
    <w:p w:rsidR="00D52D1E" w:rsidRPr="0065481A" w:rsidRDefault="00EF7436" w:rsidP="0065481A">
      <w:pPr>
        <w:spacing w:line="360" w:lineRule="auto"/>
        <w:jc w:val="both"/>
        <w:rPr>
          <w:rFonts w:ascii="Palatino Linotype" w:hAnsi="Palatino Linotype"/>
        </w:rPr>
      </w:pPr>
      <w:r w:rsidRPr="0065481A">
        <w:rPr>
          <w:rFonts w:ascii="Palatino Linotype" w:hAnsi="Palatino Linotype"/>
          <w:b/>
        </w:rPr>
        <w:t>CUARTA. -</w:t>
      </w:r>
      <w:r w:rsidR="008664CF" w:rsidRPr="0065481A">
        <w:rPr>
          <w:rFonts w:ascii="Palatino Linotype" w:hAnsi="Palatino Linotype"/>
          <w:b/>
        </w:rPr>
        <w:t xml:space="preserve"> </w:t>
      </w:r>
      <w:r w:rsidRPr="0065481A">
        <w:rPr>
          <w:rFonts w:ascii="Palatino Linotype" w:hAnsi="Palatino Linotype"/>
        </w:rPr>
        <w:t>El Frente</w:t>
      </w:r>
      <w:r w:rsidR="00D52D1E" w:rsidRPr="0065481A">
        <w:rPr>
          <w:rFonts w:ascii="Palatino Linotype" w:hAnsi="Palatino Linotype"/>
        </w:rPr>
        <w:t xml:space="preserve"> se identificará </w:t>
      </w:r>
      <w:r w:rsidR="00202F06" w:rsidRPr="0065481A">
        <w:rPr>
          <w:rFonts w:ascii="Palatino Linotype" w:hAnsi="Palatino Linotype"/>
        </w:rPr>
        <w:t>mediante el emblema que aprobará en su oportunidad la Comisión Ejecutiva</w:t>
      </w:r>
      <w:r w:rsidR="009C1537" w:rsidRPr="0065481A">
        <w:rPr>
          <w:rFonts w:ascii="Palatino Linotype" w:hAnsi="Palatino Linotype"/>
        </w:rPr>
        <w:t>.</w:t>
      </w:r>
    </w:p>
    <w:p w:rsidR="00D52D1E" w:rsidRPr="0065481A" w:rsidRDefault="00D52D1E" w:rsidP="0065481A">
      <w:pPr>
        <w:spacing w:line="360" w:lineRule="auto"/>
        <w:jc w:val="both"/>
        <w:rPr>
          <w:rFonts w:ascii="Palatino Linotype" w:hAnsi="Palatino Linotype"/>
        </w:rPr>
      </w:pPr>
    </w:p>
    <w:p w:rsidR="00D52D1E" w:rsidRPr="0065481A" w:rsidRDefault="00EE4F57" w:rsidP="0065481A">
      <w:pPr>
        <w:spacing w:line="360" w:lineRule="auto"/>
        <w:jc w:val="both"/>
        <w:rPr>
          <w:rFonts w:ascii="Palatino Linotype" w:hAnsi="Palatino Linotype"/>
        </w:rPr>
      </w:pPr>
      <w:r w:rsidRPr="0065481A">
        <w:rPr>
          <w:rFonts w:ascii="Palatino Linotype" w:hAnsi="Palatino Linotype"/>
          <w:b/>
        </w:rPr>
        <w:t>QUINTA</w:t>
      </w:r>
      <w:r w:rsidR="00EF7436" w:rsidRPr="0065481A">
        <w:rPr>
          <w:rFonts w:ascii="Palatino Linotype" w:hAnsi="Palatino Linotype"/>
          <w:b/>
        </w:rPr>
        <w:t>. -</w:t>
      </w:r>
      <w:r w:rsidR="008664CF" w:rsidRPr="0065481A">
        <w:rPr>
          <w:rFonts w:ascii="Palatino Linotype" w:hAnsi="Palatino Linotype"/>
          <w:b/>
        </w:rPr>
        <w:t xml:space="preserve"> </w:t>
      </w:r>
      <w:r w:rsidR="00D52D1E" w:rsidRPr="0065481A">
        <w:rPr>
          <w:rFonts w:ascii="Palatino Linotype" w:hAnsi="Palatino Linotype"/>
        </w:rPr>
        <w:t>Las partes se comprometen a acatar el</w:t>
      </w:r>
      <w:r w:rsidR="008664CF" w:rsidRPr="0065481A">
        <w:rPr>
          <w:rFonts w:ascii="Palatino Linotype" w:hAnsi="Palatino Linotype"/>
        </w:rPr>
        <w:t xml:space="preserve"> </w:t>
      </w:r>
      <w:r w:rsidR="00C35CA9">
        <w:rPr>
          <w:rFonts w:ascii="Palatino Linotype" w:hAnsi="Palatino Linotype"/>
        </w:rPr>
        <w:t>R</w:t>
      </w:r>
      <w:r w:rsidR="00D52D1E" w:rsidRPr="0065481A">
        <w:rPr>
          <w:rFonts w:ascii="Palatino Linotype" w:hAnsi="Palatino Linotype"/>
        </w:rPr>
        <w:t>eglamento del Frente que se anexa</w:t>
      </w:r>
      <w:r w:rsidR="008664CF" w:rsidRPr="0065481A">
        <w:rPr>
          <w:rFonts w:ascii="Palatino Linotype" w:hAnsi="Palatino Linotype"/>
        </w:rPr>
        <w:t xml:space="preserve"> al presente</w:t>
      </w:r>
      <w:r w:rsidR="00D52D1E" w:rsidRPr="0065481A">
        <w:rPr>
          <w:rFonts w:ascii="Palatino Linotype" w:hAnsi="Palatino Linotype"/>
        </w:rPr>
        <w:t>.</w:t>
      </w:r>
    </w:p>
    <w:p w:rsidR="00205445" w:rsidRPr="0065481A" w:rsidRDefault="00205445" w:rsidP="0065481A">
      <w:pPr>
        <w:spacing w:line="360" w:lineRule="auto"/>
        <w:jc w:val="both"/>
        <w:rPr>
          <w:rFonts w:ascii="Palatino Linotype" w:hAnsi="Palatino Linotype"/>
        </w:rPr>
      </w:pPr>
    </w:p>
    <w:p w:rsidR="00D52D1E" w:rsidRPr="0065481A" w:rsidRDefault="00EE4F57" w:rsidP="0065481A">
      <w:pPr>
        <w:spacing w:line="360" w:lineRule="auto"/>
        <w:jc w:val="both"/>
        <w:rPr>
          <w:rFonts w:ascii="Palatino Linotype" w:hAnsi="Palatino Linotype"/>
        </w:rPr>
      </w:pPr>
      <w:r w:rsidRPr="0065481A">
        <w:rPr>
          <w:rFonts w:ascii="Palatino Linotype" w:hAnsi="Palatino Linotype"/>
          <w:b/>
        </w:rPr>
        <w:t>SEXTA</w:t>
      </w:r>
      <w:r w:rsidR="00EF7436" w:rsidRPr="0065481A">
        <w:rPr>
          <w:rFonts w:ascii="Palatino Linotype" w:hAnsi="Palatino Linotype"/>
          <w:b/>
        </w:rPr>
        <w:t>. -</w:t>
      </w:r>
      <w:r w:rsidR="008664CF" w:rsidRPr="0065481A">
        <w:rPr>
          <w:rFonts w:ascii="Palatino Linotype" w:hAnsi="Palatino Linotype"/>
          <w:b/>
        </w:rPr>
        <w:t xml:space="preserve"> </w:t>
      </w:r>
      <w:r w:rsidR="00D52D1E" w:rsidRPr="0065481A">
        <w:rPr>
          <w:rFonts w:ascii="Palatino Linotype" w:hAnsi="Palatino Linotype"/>
        </w:rPr>
        <w:t>Las partes se compr</w:t>
      </w:r>
      <w:r w:rsidR="00B62A45" w:rsidRPr="0065481A">
        <w:rPr>
          <w:rFonts w:ascii="Palatino Linotype" w:hAnsi="Palatino Linotype"/>
        </w:rPr>
        <w:t xml:space="preserve">ometen a realizar aportaciones </w:t>
      </w:r>
      <w:r w:rsidR="00073A56" w:rsidRPr="0065481A">
        <w:rPr>
          <w:rFonts w:ascii="Palatino Linotype" w:hAnsi="Palatino Linotype"/>
        </w:rPr>
        <w:t xml:space="preserve">económicas </w:t>
      </w:r>
      <w:r w:rsidR="00D52D1E" w:rsidRPr="0065481A">
        <w:rPr>
          <w:rFonts w:ascii="Palatino Linotype" w:hAnsi="Palatino Linotype"/>
        </w:rPr>
        <w:t xml:space="preserve">o en </w:t>
      </w:r>
      <w:r w:rsidR="00B62A45" w:rsidRPr="0065481A">
        <w:rPr>
          <w:rFonts w:ascii="Palatino Linotype" w:hAnsi="Palatino Linotype"/>
        </w:rPr>
        <w:t>especie, según</w:t>
      </w:r>
      <w:r w:rsidR="00D52D1E" w:rsidRPr="0065481A">
        <w:rPr>
          <w:rFonts w:ascii="Palatino Linotype" w:hAnsi="Palatino Linotype"/>
        </w:rPr>
        <w:t xml:space="preserve"> l</w:t>
      </w:r>
      <w:r w:rsidR="00B62A45" w:rsidRPr="0065481A">
        <w:rPr>
          <w:rFonts w:ascii="Palatino Linotype" w:hAnsi="Palatino Linotype"/>
        </w:rPr>
        <w:t xml:space="preserve">as necesidades que se establezcan, para </w:t>
      </w:r>
      <w:r w:rsidR="00D52D1E" w:rsidRPr="0065481A">
        <w:rPr>
          <w:rFonts w:ascii="Palatino Linotype" w:hAnsi="Palatino Linotype"/>
        </w:rPr>
        <w:t xml:space="preserve">el desarrollo de las </w:t>
      </w:r>
      <w:r w:rsidR="00B62A45" w:rsidRPr="0065481A">
        <w:rPr>
          <w:rFonts w:ascii="Palatino Linotype" w:hAnsi="Palatino Linotype"/>
        </w:rPr>
        <w:t>actividade</w:t>
      </w:r>
      <w:r w:rsidR="00D52D1E" w:rsidRPr="0065481A">
        <w:rPr>
          <w:rFonts w:ascii="Palatino Linotype" w:hAnsi="Palatino Linotype"/>
        </w:rPr>
        <w:t xml:space="preserve">s </w:t>
      </w:r>
      <w:r w:rsidR="00EF7436" w:rsidRPr="0065481A">
        <w:rPr>
          <w:rFonts w:ascii="Palatino Linotype" w:hAnsi="Palatino Linotype"/>
        </w:rPr>
        <w:t>del Frente</w:t>
      </w:r>
      <w:r w:rsidR="00D52D1E" w:rsidRPr="0065481A">
        <w:rPr>
          <w:rFonts w:ascii="Palatino Linotype" w:hAnsi="Palatino Linotype"/>
        </w:rPr>
        <w:t xml:space="preserve">. Estos gastos serán determinados </w:t>
      </w:r>
      <w:r w:rsidR="00EF7436" w:rsidRPr="0065481A">
        <w:rPr>
          <w:rFonts w:ascii="Palatino Linotype" w:hAnsi="Palatino Linotype"/>
        </w:rPr>
        <w:t>de común acuerdo, y</w:t>
      </w:r>
      <w:r w:rsidR="00B62A45" w:rsidRPr="0065481A">
        <w:rPr>
          <w:rFonts w:ascii="Palatino Linotype" w:hAnsi="Palatino Linotype"/>
        </w:rPr>
        <w:t xml:space="preserve"> d</w:t>
      </w:r>
      <w:r w:rsidR="00EF7436" w:rsidRPr="0065481A">
        <w:rPr>
          <w:rFonts w:ascii="Palatino Linotype" w:hAnsi="Palatino Linotype"/>
        </w:rPr>
        <w:t>istribuido su financiamiento en</w:t>
      </w:r>
      <w:r w:rsidR="00B62A45" w:rsidRPr="0065481A">
        <w:rPr>
          <w:rFonts w:ascii="Palatino Linotype" w:hAnsi="Palatino Linotype"/>
        </w:rPr>
        <w:t xml:space="preserve"> partes iguales, por los Partidos integrantes </w:t>
      </w:r>
      <w:r w:rsidR="00D52D1E" w:rsidRPr="0065481A">
        <w:rPr>
          <w:rFonts w:ascii="Palatino Linotype" w:hAnsi="Palatino Linotype"/>
        </w:rPr>
        <w:t>del</w:t>
      </w:r>
      <w:r w:rsidR="00B62A45" w:rsidRPr="0065481A">
        <w:rPr>
          <w:rFonts w:ascii="Palatino Linotype" w:hAnsi="Palatino Linotype"/>
        </w:rPr>
        <w:t xml:space="preserve"> Frente </w:t>
      </w:r>
      <w:r w:rsidR="00134377" w:rsidRPr="0065481A">
        <w:rPr>
          <w:rFonts w:ascii="Palatino Linotype" w:hAnsi="Palatino Linotype"/>
        </w:rPr>
        <w:t xml:space="preserve">de </w:t>
      </w:r>
      <w:r w:rsidR="00D52D1E" w:rsidRPr="0065481A">
        <w:rPr>
          <w:rFonts w:ascii="Palatino Linotype" w:hAnsi="Palatino Linotype"/>
        </w:rPr>
        <w:t>acuerdo</w:t>
      </w:r>
      <w:r w:rsidR="00C35CA9">
        <w:rPr>
          <w:rFonts w:ascii="Palatino Linotype" w:hAnsi="Palatino Linotype"/>
        </w:rPr>
        <w:t xml:space="preserve"> con lo siguiente</w:t>
      </w:r>
      <w:r w:rsidR="00D52D1E" w:rsidRPr="0065481A">
        <w:rPr>
          <w:rFonts w:ascii="Palatino Linotype" w:hAnsi="Palatino Linotype"/>
        </w:rPr>
        <w:t>:</w:t>
      </w:r>
    </w:p>
    <w:p w:rsidR="00205445" w:rsidRPr="0065481A" w:rsidRDefault="00205445" w:rsidP="0065481A">
      <w:pPr>
        <w:spacing w:line="360" w:lineRule="auto"/>
        <w:jc w:val="both"/>
        <w:rPr>
          <w:rFonts w:ascii="Palatino Linotype" w:hAnsi="Palatino Linotype"/>
        </w:rPr>
      </w:pPr>
    </w:p>
    <w:p w:rsidR="00C00132" w:rsidRPr="0065481A" w:rsidRDefault="00B62A45" w:rsidP="0065481A">
      <w:pPr>
        <w:spacing w:line="360" w:lineRule="auto"/>
        <w:jc w:val="both"/>
        <w:rPr>
          <w:rFonts w:ascii="Palatino Linotype" w:hAnsi="Palatino Linotype"/>
        </w:rPr>
      </w:pPr>
      <w:r w:rsidRPr="0065481A">
        <w:rPr>
          <w:rFonts w:ascii="Palatino Linotype" w:hAnsi="Palatino Linotype"/>
        </w:rPr>
        <w:t>La co</w:t>
      </w:r>
      <w:r w:rsidR="00D52D1E" w:rsidRPr="0065481A">
        <w:rPr>
          <w:rFonts w:ascii="Palatino Linotype" w:hAnsi="Palatino Linotype"/>
        </w:rPr>
        <w:t xml:space="preserve">mprobación </w:t>
      </w:r>
      <w:r w:rsidR="00EF7436" w:rsidRPr="0065481A">
        <w:rPr>
          <w:rFonts w:ascii="Palatino Linotype" w:hAnsi="Palatino Linotype"/>
        </w:rPr>
        <w:t xml:space="preserve">de los recursos será exclusiva </w:t>
      </w:r>
      <w:r w:rsidR="00D52D1E" w:rsidRPr="0065481A">
        <w:rPr>
          <w:rFonts w:ascii="Palatino Linotype" w:hAnsi="Palatino Linotype"/>
        </w:rPr>
        <w:t xml:space="preserve">responsabilidad de </w:t>
      </w:r>
      <w:r w:rsidR="00EF7436" w:rsidRPr="0065481A">
        <w:rPr>
          <w:rFonts w:ascii="Palatino Linotype" w:hAnsi="Palatino Linotype"/>
        </w:rPr>
        <w:t>los Partidos</w:t>
      </w:r>
      <w:r w:rsidR="00D52D1E" w:rsidRPr="0065481A">
        <w:rPr>
          <w:rFonts w:ascii="Palatino Linotype" w:hAnsi="Palatino Linotype"/>
        </w:rPr>
        <w:t xml:space="preserve"> </w:t>
      </w:r>
      <w:r w:rsidR="00B42A66" w:rsidRPr="0065481A">
        <w:rPr>
          <w:rFonts w:ascii="Palatino Linotype" w:hAnsi="Palatino Linotype"/>
        </w:rPr>
        <w:t>Polític</w:t>
      </w:r>
      <w:r w:rsidRPr="0065481A">
        <w:rPr>
          <w:rFonts w:ascii="Palatino Linotype" w:hAnsi="Palatino Linotype"/>
        </w:rPr>
        <w:t>os, en los términos del artícul</w:t>
      </w:r>
      <w:r w:rsidR="00B42A66" w:rsidRPr="0065481A">
        <w:rPr>
          <w:rFonts w:ascii="Palatino Linotype" w:hAnsi="Palatino Linotype"/>
        </w:rPr>
        <w:t>o 77, numeral 1, y 78</w:t>
      </w:r>
      <w:r w:rsidR="00D52D1E" w:rsidRPr="0065481A">
        <w:rPr>
          <w:rFonts w:ascii="Palatino Linotype" w:hAnsi="Palatino Linotype"/>
        </w:rPr>
        <w:t xml:space="preserve"> de</w:t>
      </w:r>
      <w:r w:rsidRPr="0065481A">
        <w:rPr>
          <w:rFonts w:ascii="Palatino Linotype" w:hAnsi="Palatino Linotype"/>
        </w:rPr>
        <w:t xml:space="preserve"> la Ley </w:t>
      </w:r>
      <w:r w:rsidR="00B42A66" w:rsidRPr="0065481A">
        <w:rPr>
          <w:rFonts w:ascii="Palatino Linotype" w:hAnsi="Palatino Linotype"/>
        </w:rPr>
        <w:t>Gen</w:t>
      </w:r>
      <w:r w:rsidR="00D53E60" w:rsidRPr="0065481A">
        <w:rPr>
          <w:rFonts w:ascii="Palatino Linotype" w:hAnsi="Palatino Linotype"/>
        </w:rPr>
        <w:t xml:space="preserve">eral de Partidos Políticos y 60 del </w:t>
      </w:r>
      <w:r w:rsidR="00B42A66" w:rsidRPr="0065481A">
        <w:rPr>
          <w:rFonts w:ascii="Palatino Linotype" w:hAnsi="Palatino Linotype"/>
        </w:rPr>
        <w:t xml:space="preserve">Reglamento </w:t>
      </w:r>
      <w:r w:rsidR="00D53E60" w:rsidRPr="0065481A">
        <w:rPr>
          <w:rFonts w:ascii="Palatino Linotype" w:hAnsi="Palatino Linotype"/>
        </w:rPr>
        <w:t>de Fiscalización vigente.</w:t>
      </w:r>
      <w:r w:rsidR="00C00132" w:rsidRPr="0065481A">
        <w:rPr>
          <w:rFonts w:ascii="Palatino Linotype" w:hAnsi="Palatino Linotype"/>
        </w:rPr>
        <w:t xml:space="preserve"> </w:t>
      </w:r>
    </w:p>
    <w:p w:rsidR="00EE4F57" w:rsidRPr="0065481A" w:rsidRDefault="00EE4F57" w:rsidP="0065481A">
      <w:pPr>
        <w:spacing w:line="360" w:lineRule="auto"/>
        <w:jc w:val="both"/>
        <w:rPr>
          <w:rFonts w:ascii="Palatino Linotype" w:hAnsi="Palatino Linotype"/>
        </w:rPr>
      </w:pPr>
    </w:p>
    <w:p w:rsidR="007D2884" w:rsidRPr="0065481A" w:rsidRDefault="007D2884" w:rsidP="0065481A">
      <w:pPr>
        <w:spacing w:line="360" w:lineRule="auto"/>
        <w:jc w:val="both"/>
        <w:rPr>
          <w:rFonts w:ascii="Palatino Linotype" w:hAnsi="Palatino Linotype"/>
          <w:lang w:val="es-MX"/>
        </w:rPr>
      </w:pPr>
      <w:r w:rsidRPr="0065481A">
        <w:rPr>
          <w:rFonts w:ascii="Palatino Linotype" w:hAnsi="Palatino Linotype"/>
          <w:lang w:val="es-MX"/>
        </w:rPr>
        <w:t>Las partes acuerdan que para llevar a cabo las tareas de administración y co</w:t>
      </w:r>
      <w:r w:rsidR="00C35CA9">
        <w:rPr>
          <w:rFonts w:ascii="Palatino Linotype" w:hAnsi="Palatino Linotype"/>
          <w:lang w:val="es-MX"/>
        </w:rPr>
        <w:t>ntrol de los recursos del Frente</w:t>
      </w:r>
      <w:r w:rsidRPr="0065481A">
        <w:rPr>
          <w:rFonts w:ascii="Palatino Linotype" w:hAnsi="Palatino Linotype"/>
          <w:lang w:val="es-MX"/>
        </w:rPr>
        <w:t xml:space="preserve"> deberá instalarse un órgano responsable para el desarrollo de dichas funciones, el cual se denominará “Comité de Administración”, el cual estará integrado por los titulares responsables de la administración de los bienes de los partidos integrantes y será coordinado por un Titular que será nombrado por la Comisión Ejecutiva, el cual tendrá su domicilio en el número 50 de la calle Monterrey, Colonia Roma, delegación Cuauhtémoc, C.P. 06700.</w:t>
      </w:r>
    </w:p>
    <w:p w:rsidR="00C00132" w:rsidRPr="0065481A" w:rsidRDefault="00C00132" w:rsidP="0065481A">
      <w:pPr>
        <w:spacing w:line="360" w:lineRule="auto"/>
        <w:jc w:val="both"/>
        <w:rPr>
          <w:rFonts w:ascii="Palatino Linotype" w:hAnsi="Palatino Linotype"/>
        </w:rPr>
      </w:pPr>
    </w:p>
    <w:p w:rsidR="00C00132" w:rsidRPr="0065481A" w:rsidRDefault="00C00132" w:rsidP="0065481A">
      <w:pPr>
        <w:spacing w:line="360" w:lineRule="auto"/>
        <w:jc w:val="both"/>
        <w:rPr>
          <w:rFonts w:ascii="Palatino Linotype" w:hAnsi="Palatino Linotype"/>
        </w:rPr>
      </w:pPr>
      <w:r w:rsidRPr="0065481A">
        <w:rPr>
          <w:rFonts w:ascii="Palatino Linotype" w:hAnsi="Palatino Linotype"/>
        </w:rPr>
        <w:lastRenderedPageBreak/>
        <w:t>El ma</w:t>
      </w:r>
      <w:r w:rsidR="00D52D1E" w:rsidRPr="0065481A">
        <w:rPr>
          <w:rFonts w:ascii="Palatino Linotype" w:hAnsi="Palatino Linotype"/>
        </w:rPr>
        <w:t>nej</w:t>
      </w:r>
      <w:r w:rsidRPr="0065481A">
        <w:rPr>
          <w:rFonts w:ascii="Palatino Linotype" w:hAnsi="Palatino Linotype"/>
        </w:rPr>
        <w:t>o</w:t>
      </w:r>
      <w:r w:rsidR="00D53E60" w:rsidRPr="0065481A">
        <w:rPr>
          <w:rFonts w:ascii="Palatino Linotype" w:hAnsi="Palatino Linotype"/>
        </w:rPr>
        <w:t>, administración</w:t>
      </w:r>
      <w:r w:rsidRPr="0065481A">
        <w:rPr>
          <w:rFonts w:ascii="Palatino Linotype" w:hAnsi="Palatino Linotype"/>
        </w:rPr>
        <w:t xml:space="preserve"> </w:t>
      </w:r>
      <w:r w:rsidR="00D53E60" w:rsidRPr="0065481A">
        <w:rPr>
          <w:rFonts w:ascii="Palatino Linotype" w:hAnsi="Palatino Linotype"/>
        </w:rPr>
        <w:t xml:space="preserve">y comprobación del </w:t>
      </w:r>
      <w:r w:rsidRPr="0065481A">
        <w:rPr>
          <w:rFonts w:ascii="Palatino Linotype" w:hAnsi="Palatino Linotype"/>
        </w:rPr>
        <w:t xml:space="preserve">eficiente </w:t>
      </w:r>
      <w:r w:rsidR="007153D2" w:rsidRPr="0065481A">
        <w:rPr>
          <w:rFonts w:ascii="Palatino Linotype" w:hAnsi="Palatino Linotype"/>
        </w:rPr>
        <w:t xml:space="preserve">uso </w:t>
      </w:r>
      <w:r w:rsidRPr="0065481A">
        <w:rPr>
          <w:rFonts w:ascii="Palatino Linotype" w:hAnsi="Palatino Linotype"/>
        </w:rPr>
        <w:t>de l</w:t>
      </w:r>
      <w:r w:rsidR="00D52D1E" w:rsidRPr="0065481A">
        <w:rPr>
          <w:rFonts w:ascii="Palatino Linotype" w:hAnsi="Palatino Linotype"/>
        </w:rPr>
        <w:t xml:space="preserve">os </w:t>
      </w:r>
      <w:r w:rsidRPr="0065481A">
        <w:rPr>
          <w:rFonts w:ascii="Palatino Linotype" w:hAnsi="Palatino Linotype"/>
        </w:rPr>
        <w:t xml:space="preserve">ingresos y egresos </w:t>
      </w:r>
      <w:r w:rsidR="00D53E60" w:rsidRPr="0065481A">
        <w:rPr>
          <w:rFonts w:ascii="Palatino Linotype" w:hAnsi="Palatino Linotype"/>
        </w:rPr>
        <w:t xml:space="preserve">de los recursos </w:t>
      </w:r>
      <w:r w:rsidRPr="0065481A">
        <w:rPr>
          <w:rFonts w:ascii="Palatino Linotype" w:hAnsi="Palatino Linotype"/>
        </w:rPr>
        <w:t>del Frente</w:t>
      </w:r>
      <w:r w:rsidR="00D52D1E" w:rsidRPr="0065481A">
        <w:rPr>
          <w:rFonts w:ascii="Palatino Linotype" w:hAnsi="Palatino Linotype"/>
        </w:rPr>
        <w:t xml:space="preserve"> será </w:t>
      </w:r>
      <w:r w:rsidR="00D53E60" w:rsidRPr="0065481A">
        <w:rPr>
          <w:rFonts w:ascii="Palatino Linotype" w:hAnsi="Palatino Linotype"/>
        </w:rPr>
        <w:t>obligación de cada uno de los Partidos Políticos que integran el Frente</w:t>
      </w:r>
      <w:r w:rsidR="009C1537" w:rsidRPr="0065481A">
        <w:rPr>
          <w:rFonts w:ascii="Palatino Linotype" w:hAnsi="Palatino Linotype"/>
        </w:rPr>
        <w:t>, quien</w:t>
      </w:r>
      <w:r w:rsidR="00D53E60" w:rsidRPr="0065481A">
        <w:rPr>
          <w:rFonts w:ascii="Palatino Linotype" w:hAnsi="Palatino Linotype"/>
        </w:rPr>
        <w:t>es</w:t>
      </w:r>
      <w:r w:rsidR="000432EC" w:rsidRPr="0065481A">
        <w:rPr>
          <w:rFonts w:ascii="Palatino Linotype" w:hAnsi="Palatino Linotype"/>
        </w:rPr>
        <w:t xml:space="preserve"> para tal efecto estará</w:t>
      </w:r>
      <w:r w:rsidR="007153D2" w:rsidRPr="0065481A">
        <w:rPr>
          <w:rFonts w:ascii="Palatino Linotype" w:hAnsi="Palatino Linotype"/>
        </w:rPr>
        <w:t>n</w:t>
      </w:r>
      <w:r w:rsidR="00D52D1E" w:rsidRPr="0065481A">
        <w:rPr>
          <w:rFonts w:ascii="Palatino Linotype" w:hAnsi="Palatino Linotype"/>
        </w:rPr>
        <w:t xml:space="preserve"> en todo</w:t>
      </w:r>
      <w:r w:rsidRPr="0065481A">
        <w:rPr>
          <w:rFonts w:ascii="Palatino Linotype" w:hAnsi="Palatino Linotype"/>
        </w:rPr>
        <w:t xml:space="preserve"> tiemp</w:t>
      </w:r>
      <w:r w:rsidR="00D53E60" w:rsidRPr="0065481A">
        <w:rPr>
          <w:rFonts w:ascii="Palatino Linotype" w:hAnsi="Palatino Linotype"/>
        </w:rPr>
        <w:t>o sujetos</w:t>
      </w:r>
      <w:r w:rsidR="00D52D1E" w:rsidRPr="0065481A">
        <w:rPr>
          <w:rFonts w:ascii="Palatino Linotype" w:hAnsi="Palatino Linotype"/>
        </w:rPr>
        <w:t xml:space="preserve"> a la fiscalización </w:t>
      </w:r>
      <w:r w:rsidR="00D53E60" w:rsidRPr="0065481A">
        <w:rPr>
          <w:rFonts w:ascii="Palatino Linotype" w:hAnsi="Palatino Linotype"/>
        </w:rPr>
        <w:t>que establece el Reglamento vigente.</w:t>
      </w:r>
    </w:p>
    <w:p w:rsidR="00C00132" w:rsidRPr="0065481A" w:rsidRDefault="00C00132" w:rsidP="0065481A">
      <w:pPr>
        <w:spacing w:line="360" w:lineRule="auto"/>
        <w:jc w:val="both"/>
        <w:rPr>
          <w:rFonts w:ascii="Palatino Linotype" w:hAnsi="Palatino Linotype"/>
        </w:rPr>
      </w:pPr>
    </w:p>
    <w:p w:rsidR="00D52D1E" w:rsidRPr="0065481A" w:rsidRDefault="00C00132" w:rsidP="0065481A">
      <w:pPr>
        <w:spacing w:line="360" w:lineRule="auto"/>
        <w:jc w:val="both"/>
        <w:rPr>
          <w:rFonts w:ascii="Palatino Linotype" w:hAnsi="Palatino Linotype"/>
        </w:rPr>
      </w:pPr>
      <w:r w:rsidRPr="0065481A">
        <w:rPr>
          <w:rFonts w:ascii="Palatino Linotype" w:hAnsi="Palatino Linotype"/>
        </w:rPr>
        <w:t xml:space="preserve">Para </w:t>
      </w:r>
      <w:r w:rsidR="00D52D1E" w:rsidRPr="0065481A">
        <w:rPr>
          <w:rFonts w:ascii="Palatino Linotype" w:hAnsi="Palatino Linotype"/>
        </w:rPr>
        <w:t xml:space="preserve">efectos </w:t>
      </w:r>
      <w:r w:rsidRPr="0065481A">
        <w:rPr>
          <w:rFonts w:ascii="Palatino Linotype" w:hAnsi="Palatino Linotype"/>
        </w:rPr>
        <w:t xml:space="preserve">de difusión de las actividades del Frente, </w:t>
      </w:r>
      <w:r w:rsidR="006E6FD9" w:rsidRPr="0065481A">
        <w:rPr>
          <w:rFonts w:ascii="Palatino Linotype" w:hAnsi="Palatino Linotype"/>
        </w:rPr>
        <w:t>la Comisión Ejecutiva</w:t>
      </w:r>
      <w:r w:rsidR="00D52D1E" w:rsidRPr="0065481A">
        <w:rPr>
          <w:rFonts w:ascii="Palatino Linotype" w:hAnsi="Palatino Linotype"/>
        </w:rPr>
        <w:t xml:space="preserve"> </w:t>
      </w:r>
      <w:r w:rsidRPr="0065481A">
        <w:rPr>
          <w:rFonts w:ascii="Palatino Linotype" w:hAnsi="Palatino Linotype"/>
        </w:rPr>
        <w:t>acord</w:t>
      </w:r>
      <w:r w:rsidR="00D52D1E" w:rsidRPr="0065481A">
        <w:rPr>
          <w:rFonts w:ascii="Palatino Linotype" w:hAnsi="Palatino Linotype"/>
        </w:rPr>
        <w:t xml:space="preserve">ará sobre el otorgamiento de tiempo en radio y televisión por parte de los </w:t>
      </w:r>
      <w:r w:rsidRPr="0065481A">
        <w:rPr>
          <w:rFonts w:ascii="Palatino Linotype" w:hAnsi="Palatino Linotype"/>
        </w:rPr>
        <w:t>partid</w:t>
      </w:r>
      <w:r w:rsidR="00D52D1E" w:rsidRPr="0065481A">
        <w:rPr>
          <w:rFonts w:ascii="Palatino Linotype" w:hAnsi="Palatino Linotype"/>
        </w:rPr>
        <w:t>os, lo que se hará siempre de manera proporcional.</w:t>
      </w:r>
    </w:p>
    <w:p w:rsidR="00D52D1E" w:rsidRPr="0065481A" w:rsidRDefault="00D52D1E" w:rsidP="0065481A">
      <w:pPr>
        <w:spacing w:line="360" w:lineRule="auto"/>
        <w:jc w:val="both"/>
        <w:rPr>
          <w:rFonts w:ascii="Palatino Linotype" w:hAnsi="Palatino Linotype"/>
        </w:rPr>
      </w:pPr>
    </w:p>
    <w:p w:rsidR="007D2884" w:rsidRPr="0065481A" w:rsidRDefault="00EE4F57" w:rsidP="0065481A">
      <w:pPr>
        <w:spacing w:line="360" w:lineRule="auto"/>
        <w:jc w:val="both"/>
        <w:rPr>
          <w:rFonts w:ascii="Palatino Linotype" w:hAnsi="Palatino Linotype"/>
          <w:lang w:val="es-MX"/>
        </w:rPr>
      </w:pPr>
      <w:r w:rsidRPr="0065481A">
        <w:rPr>
          <w:rFonts w:ascii="Palatino Linotype" w:hAnsi="Palatino Linotype"/>
          <w:b/>
        </w:rPr>
        <w:t>SÉPTIMA</w:t>
      </w:r>
      <w:r w:rsidR="00C00132" w:rsidRPr="0065481A">
        <w:rPr>
          <w:rFonts w:ascii="Palatino Linotype" w:hAnsi="Palatino Linotype"/>
          <w:b/>
        </w:rPr>
        <w:t xml:space="preserve">.- </w:t>
      </w:r>
      <w:r w:rsidR="007D2884" w:rsidRPr="0065481A">
        <w:rPr>
          <w:rFonts w:ascii="Palatino Linotype" w:hAnsi="Palatino Linotype"/>
          <w:lang w:val="es-MX"/>
        </w:rPr>
        <w:t>Las partes convienen que, conforme a las legislaciones electorales de las entidades federativas, du</w:t>
      </w:r>
      <w:r w:rsidR="00C35CA9">
        <w:rPr>
          <w:rFonts w:ascii="Palatino Linotype" w:hAnsi="Palatino Linotype"/>
          <w:lang w:val="es-MX"/>
        </w:rPr>
        <w:t>rante la vigencia del presente C</w:t>
      </w:r>
      <w:r w:rsidR="007D2884" w:rsidRPr="0065481A">
        <w:rPr>
          <w:rFonts w:ascii="Palatino Linotype" w:hAnsi="Palatino Linotype"/>
          <w:lang w:val="es-MX"/>
        </w:rPr>
        <w:t>onvenio, y de las normas estatutarias de los partidos integrantes del Frente, podrán acordar promover frentes no electorales o figuras similares de manera conjunta, bajo principios y compromisos claros, además de que se podrán integrar las fuerzas locales que deseen construir conjuntamente quienes consideren promover un cambio de régimen, comprometién</w:t>
      </w:r>
      <w:r w:rsidR="00C35CA9">
        <w:rPr>
          <w:rFonts w:ascii="Palatino Linotype" w:hAnsi="Palatino Linotype"/>
          <w:lang w:val="es-MX"/>
        </w:rPr>
        <w:t xml:space="preserve">dose a promover mecanismos que </w:t>
      </w:r>
      <w:r w:rsidR="007D2884" w:rsidRPr="0065481A">
        <w:rPr>
          <w:rFonts w:ascii="Palatino Linotype" w:hAnsi="Palatino Linotype"/>
          <w:lang w:val="es-MX"/>
        </w:rPr>
        <w:t>hagan suyos el programa y la estrategia del Frente. En los casos que no sea posible participar conjuntamente, los partidos firmantes de este convenio, podrán hacerlo independientemente.</w:t>
      </w:r>
    </w:p>
    <w:p w:rsidR="00D52D1E" w:rsidRPr="0065481A" w:rsidRDefault="00D52D1E" w:rsidP="0065481A">
      <w:pPr>
        <w:spacing w:line="360" w:lineRule="auto"/>
        <w:jc w:val="both"/>
        <w:rPr>
          <w:rFonts w:ascii="Palatino Linotype" w:hAnsi="Palatino Linotype"/>
        </w:rPr>
      </w:pPr>
    </w:p>
    <w:p w:rsidR="00D52D1E" w:rsidRPr="0065481A" w:rsidRDefault="00EE4F57" w:rsidP="0065481A">
      <w:pPr>
        <w:spacing w:line="360" w:lineRule="auto"/>
        <w:jc w:val="both"/>
        <w:rPr>
          <w:rFonts w:ascii="Palatino Linotype" w:hAnsi="Palatino Linotype"/>
        </w:rPr>
      </w:pPr>
      <w:r w:rsidRPr="0065481A">
        <w:rPr>
          <w:rFonts w:ascii="Palatino Linotype" w:hAnsi="Palatino Linotype"/>
          <w:b/>
          <w:bCs/>
        </w:rPr>
        <w:t>O</w:t>
      </w:r>
      <w:r w:rsidR="005D11D5" w:rsidRPr="0065481A">
        <w:rPr>
          <w:rFonts w:ascii="Palatino Linotype" w:hAnsi="Palatino Linotype"/>
          <w:b/>
          <w:bCs/>
        </w:rPr>
        <w:t>CTAVA</w:t>
      </w:r>
      <w:r w:rsidR="00EF7436" w:rsidRPr="0065481A">
        <w:rPr>
          <w:rFonts w:ascii="Palatino Linotype" w:hAnsi="Palatino Linotype"/>
          <w:b/>
          <w:bCs/>
        </w:rPr>
        <w:t>. -</w:t>
      </w:r>
      <w:r w:rsidR="003B445D" w:rsidRPr="0065481A">
        <w:rPr>
          <w:rFonts w:ascii="Palatino Linotype" w:hAnsi="Palatino Linotype"/>
          <w:b/>
          <w:bCs/>
        </w:rPr>
        <w:t xml:space="preserve"> </w:t>
      </w:r>
      <w:r w:rsidR="00C35CA9">
        <w:rPr>
          <w:rFonts w:ascii="Palatino Linotype" w:hAnsi="Palatino Linotype"/>
        </w:rPr>
        <w:t>Las P</w:t>
      </w:r>
      <w:r w:rsidR="00D52D1E" w:rsidRPr="0065481A">
        <w:rPr>
          <w:rFonts w:ascii="Palatino Linotype" w:hAnsi="Palatino Linotype"/>
        </w:rPr>
        <w:t>artes convienen</w:t>
      </w:r>
      <w:r w:rsidRPr="0065481A">
        <w:rPr>
          <w:rFonts w:ascii="Palatino Linotype" w:hAnsi="Palatino Linotype"/>
        </w:rPr>
        <w:t xml:space="preserve"> en que el uso del emblema </w:t>
      </w:r>
      <w:r w:rsidR="003B445D" w:rsidRPr="0065481A">
        <w:rPr>
          <w:rFonts w:ascii="Palatino Linotype" w:hAnsi="Palatino Linotype"/>
        </w:rPr>
        <w:t xml:space="preserve">y </w:t>
      </w:r>
      <w:r w:rsidR="00D52D1E" w:rsidRPr="0065481A">
        <w:rPr>
          <w:rFonts w:ascii="Palatino Linotype" w:hAnsi="Palatino Linotype"/>
        </w:rPr>
        <w:t>denominación</w:t>
      </w:r>
      <w:r w:rsidR="003B445D" w:rsidRPr="0065481A">
        <w:rPr>
          <w:rFonts w:ascii="Palatino Linotype" w:hAnsi="Palatino Linotype"/>
        </w:rPr>
        <w:t xml:space="preserve"> del Frente, </w:t>
      </w:r>
      <w:r w:rsidR="00D52D1E" w:rsidRPr="0065481A">
        <w:rPr>
          <w:rFonts w:ascii="Palatino Linotype" w:hAnsi="Palatino Linotype"/>
        </w:rPr>
        <w:t>para efectos no previstos en el presente Convenio, será acordado por la</w:t>
      </w:r>
      <w:r w:rsidR="003B445D" w:rsidRPr="0065481A">
        <w:rPr>
          <w:rFonts w:ascii="Palatino Linotype" w:hAnsi="Palatino Linotype"/>
        </w:rPr>
        <w:t xml:space="preserve"> Comisión </w:t>
      </w:r>
      <w:r w:rsidR="006E6FD9" w:rsidRPr="0065481A">
        <w:rPr>
          <w:rFonts w:ascii="Palatino Linotype" w:hAnsi="Palatino Linotype"/>
        </w:rPr>
        <w:t>Ejecutiva</w:t>
      </w:r>
      <w:r w:rsidR="00D52D1E" w:rsidRPr="0065481A">
        <w:rPr>
          <w:rFonts w:ascii="Palatino Linotype" w:hAnsi="Palatino Linotype"/>
        </w:rPr>
        <w:t>, de a</w:t>
      </w:r>
      <w:r w:rsidR="007F6AB9" w:rsidRPr="0065481A">
        <w:rPr>
          <w:rFonts w:ascii="Palatino Linotype" w:hAnsi="Palatino Linotype"/>
        </w:rPr>
        <w:t>cuerdo a las normas legales</w:t>
      </w:r>
      <w:r w:rsidR="00D52D1E" w:rsidRPr="0065481A">
        <w:rPr>
          <w:rFonts w:ascii="Palatino Linotype" w:hAnsi="Palatino Linotype"/>
        </w:rPr>
        <w:t xml:space="preserve"> vigentes</w:t>
      </w:r>
      <w:r w:rsidR="005D11D5" w:rsidRPr="0065481A">
        <w:rPr>
          <w:rFonts w:ascii="Palatino Linotype" w:hAnsi="Palatino Linotype"/>
        </w:rPr>
        <w:t>.</w:t>
      </w:r>
    </w:p>
    <w:p w:rsidR="00BC1B6D" w:rsidRPr="0065481A" w:rsidRDefault="00BC1B6D" w:rsidP="0065481A">
      <w:pPr>
        <w:spacing w:line="360" w:lineRule="auto"/>
        <w:jc w:val="both"/>
        <w:rPr>
          <w:rFonts w:ascii="Palatino Linotype" w:hAnsi="Palatino Linotype"/>
        </w:rPr>
      </w:pPr>
    </w:p>
    <w:p w:rsidR="00D52D1E" w:rsidRPr="0065481A" w:rsidRDefault="00445813" w:rsidP="0065481A">
      <w:pPr>
        <w:spacing w:line="360" w:lineRule="auto"/>
        <w:jc w:val="both"/>
        <w:rPr>
          <w:rFonts w:ascii="Palatino Linotype" w:hAnsi="Palatino Linotype"/>
        </w:rPr>
      </w:pPr>
      <w:r w:rsidRPr="0065481A">
        <w:rPr>
          <w:rFonts w:ascii="Palatino Linotype" w:hAnsi="Palatino Linotype"/>
          <w:b/>
        </w:rPr>
        <w:t>NOVEN</w:t>
      </w:r>
      <w:r w:rsidR="00EE4F57" w:rsidRPr="0065481A">
        <w:rPr>
          <w:rFonts w:ascii="Palatino Linotype" w:hAnsi="Palatino Linotype"/>
          <w:b/>
        </w:rPr>
        <w:t>A.</w:t>
      </w:r>
      <w:r w:rsidR="009C1537" w:rsidRPr="0065481A">
        <w:rPr>
          <w:rFonts w:ascii="Palatino Linotype" w:hAnsi="Palatino Linotype"/>
          <w:b/>
        </w:rPr>
        <w:t xml:space="preserve"> -</w:t>
      </w:r>
      <w:r w:rsidR="003B445D" w:rsidRPr="0065481A">
        <w:rPr>
          <w:rFonts w:ascii="Palatino Linotype" w:hAnsi="Palatino Linotype"/>
          <w:b/>
        </w:rPr>
        <w:t xml:space="preserve"> </w:t>
      </w:r>
      <w:r w:rsidR="003B445D" w:rsidRPr="0065481A">
        <w:rPr>
          <w:rFonts w:ascii="Palatino Linotype" w:hAnsi="Palatino Linotype"/>
        </w:rPr>
        <w:t xml:space="preserve">El domicilio legal para oír y recibir notificaciones del Frente, será el ubicado en </w:t>
      </w:r>
      <w:r w:rsidR="006E6FD9" w:rsidRPr="0065481A">
        <w:rPr>
          <w:rFonts w:ascii="Palatino Linotype" w:hAnsi="Palatino Linotype"/>
        </w:rPr>
        <w:t xml:space="preserve">el </w:t>
      </w:r>
      <w:r w:rsidR="006E6FD9" w:rsidRPr="0065481A">
        <w:rPr>
          <w:rFonts w:ascii="Palatino Linotype" w:hAnsi="Palatino Linotype" w:cs="Arial"/>
        </w:rPr>
        <w:t>número 50 de la calle Monterrey, Colonia Roma, Delegación Cuauhtémoc, C.P. 06700</w:t>
      </w:r>
      <w:r w:rsidR="001E5165" w:rsidRPr="0065481A">
        <w:rPr>
          <w:rFonts w:ascii="Palatino Linotype" w:hAnsi="Palatino Linotype" w:cs="Arial"/>
        </w:rPr>
        <w:t>.</w:t>
      </w:r>
    </w:p>
    <w:p w:rsidR="00EE4F57" w:rsidRPr="0065481A" w:rsidRDefault="00EE4F57" w:rsidP="0065481A">
      <w:pPr>
        <w:spacing w:line="360" w:lineRule="auto"/>
        <w:jc w:val="both"/>
        <w:rPr>
          <w:rFonts w:ascii="Palatino Linotype" w:hAnsi="Palatino Linotype"/>
        </w:rPr>
      </w:pPr>
    </w:p>
    <w:p w:rsidR="00D52D1E" w:rsidRPr="0065481A" w:rsidRDefault="00445813" w:rsidP="0065481A">
      <w:pPr>
        <w:spacing w:line="360" w:lineRule="auto"/>
        <w:jc w:val="both"/>
        <w:rPr>
          <w:rFonts w:ascii="Palatino Linotype" w:hAnsi="Palatino Linotype"/>
        </w:rPr>
      </w:pPr>
      <w:r w:rsidRPr="0065481A">
        <w:rPr>
          <w:rFonts w:ascii="Palatino Linotype" w:hAnsi="Palatino Linotype"/>
          <w:b/>
          <w:bCs/>
        </w:rPr>
        <w:t>DÉCIMA</w:t>
      </w:r>
      <w:r w:rsidR="00EF7436" w:rsidRPr="0065481A">
        <w:rPr>
          <w:rFonts w:ascii="Palatino Linotype" w:hAnsi="Palatino Linotype"/>
          <w:b/>
          <w:bCs/>
        </w:rPr>
        <w:t>. -</w:t>
      </w:r>
      <w:r w:rsidR="00D52D1E" w:rsidRPr="0065481A">
        <w:rPr>
          <w:rFonts w:ascii="Palatino Linotype" w:hAnsi="Palatino Linotype"/>
          <w:b/>
          <w:bCs/>
        </w:rPr>
        <w:t xml:space="preserve">  </w:t>
      </w:r>
      <w:r w:rsidR="00D52D1E" w:rsidRPr="0065481A">
        <w:rPr>
          <w:rFonts w:ascii="Palatino Linotype" w:hAnsi="Palatino Linotype"/>
        </w:rPr>
        <w:t>L</w:t>
      </w:r>
      <w:r w:rsidR="001E5165" w:rsidRPr="0065481A">
        <w:rPr>
          <w:rFonts w:ascii="Palatino Linotype" w:hAnsi="Palatino Linotype"/>
        </w:rPr>
        <w:t xml:space="preserve">as partes que integran el Frente convienen en </w:t>
      </w:r>
      <w:r w:rsidR="003B445D" w:rsidRPr="0065481A">
        <w:rPr>
          <w:rFonts w:ascii="Palatino Linotype" w:hAnsi="Palatino Linotype"/>
        </w:rPr>
        <w:t xml:space="preserve">facultar </w:t>
      </w:r>
      <w:r w:rsidR="001E5165" w:rsidRPr="0065481A">
        <w:rPr>
          <w:rFonts w:ascii="Palatino Linotype" w:hAnsi="Palatino Linotype"/>
        </w:rPr>
        <w:t xml:space="preserve">en conjunto a </w:t>
      </w:r>
      <w:r w:rsidR="003B445D" w:rsidRPr="0065481A">
        <w:rPr>
          <w:rFonts w:ascii="Palatino Linotype" w:hAnsi="Palatino Linotype"/>
        </w:rPr>
        <w:t>la</w:t>
      </w:r>
      <w:r w:rsidR="001E5165" w:rsidRPr="0065481A">
        <w:rPr>
          <w:rFonts w:ascii="Palatino Linotype" w:hAnsi="Palatino Linotype"/>
        </w:rPr>
        <w:t>s representaciones</w:t>
      </w:r>
      <w:r w:rsidR="003B445D" w:rsidRPr="0065481A">
        <w:rPr>
          <w:rFonts w:ascii="Palatino Linotype" w:hAnsi="Palatino Linotype"/>
        </w:rPr>
        <w:t xml:space="preserve"> de los partidos ante el Consejo General del </w:t>
      </w:r>
      <w:r w:rsidR="00D52D1E" w:rsidRPr="0065481A">
        <w:rPr>
          <w:rFonts w:ascii="Palatino Linotype" w:hAnsi="Palatino Linotype"/>
        </w:rPr>
        <w:t xml:space="preserve">Instituto </w:t>
      </w:r>
      <w:r w:rsidR="003B445D" w:rsidRPr="0065481A">
        <w:rPr>
          <w:rFonts w:ascii="Palatino Linotype" w:hAnsi="Palatino Linotype"/>
        </w:rPr>
        <w:t>Nacional Electoral</w:t>
      </w:r>
      <w:r w:rsidR="001E5165" w:rsidRPr="0065481A">
        <w:rPr>
          <w:rFonts w:ascii="Palatino Linotype" w:hAnsi="Palatino Linotype"/>
        </w:rPr>
        <w:t xml:space="preserve">, a </w:t>
      </w:r>
      <w:r w:rsidR="001E5165" w:rsidRPr="0065481A">
        <w:rPr>
          <w:rFonts w:ascii="Palatino Linotype" w:hAnsi="Palatino Linotype"/>
        </w:rPr>
        <w:lastRenderedPageBreak/>
        <w:t xml:space="preserve">solventar las observaciones y/o requerimientos que con motivo del presente </w:t>
      </w:r>
      <w:r w:rsidR="00C35CA9">
        <w:rPr>
          <w:rFonts w:ascii="Palatino Linotype" w:hAnsi="Palatino Linotype"/>
        </w:rPr>
        <w:t>C</w:t>
      </w:r>
      <w:r w:rsidR="001E5165" w:rsidRPr="0065481A">
        <w:rPr>
          <w:rFonts w:ascii="Palatino Linotype" w:hAnsi="Palatino Linotype"/>
        </w:rPr>
        <w:t>onvenio le realicen, en su caso, las distintas autoridades.</w:t>
      </w:r>
    </w:p>
    <w:p w:rsidR="00EE4F57" w:rsidRPr="0065481A" w:rsidRDefault="00EE4F57" w:rsidP="0065481A">
      <w:pPr>
        <w:spacing w:line="360" w:lineRule="auto"/>
        <w:jc w:val="both"/>
        <w:rPr>
          <w:rFonts w:ascii="Palatino Linotype" w:hAnsi="Palatino Linotype"/>
        </w:rPr>
      </w:pPr>
    </w:p>
    <w:p w:rsidR="00D52D1E" w:rsidRPr="0065481A" w:rsidRDefault="003B445D" w:rsidP="0065481A">
      <w:pPr>
        <w:spacing w:line="360" w:lineRule="auto"/>
        <w:jc w:val="both"/>
        <w:rPr>
          <w:rFonts w:ascii="Palatino Linotype" w:hAnsi="Palatino Linotype"/>
        </w:rPr>
      </w:pPr>
      <w:r w:rsidRPr="0065481A">
        <w:rPr>
          <w:rFonts w:ascii="Palatino Linotype" w:hAnsi="Palatino Linotype"/>
          <w:b/>
          <w:bCs/>
        </w:rPr>
        <w:t xml:space="preserve">DÉCIMA </w:t>
      </w:r>
      <w:r w:rsidR="00445813" w:rsidRPr="0065481A">
        <w:rPr>
          <w:rFonts w:ascii="Palatino Linotype" w:hAnsi="Palatino Linotype"/>
          <w:b/>
          <w:bCs/>
        </w:rPr>
        <w:t>PRIMERA</w:t>
      </w:r>
      <w:r w:rsidR="00EF7436" w:rsidRPr="0065481A">
        <w:rPr>
          <w:rFonts w:ascii="Palatino Linotype" w:hAnsi="Palatino Linotype"/>
          <w:b/>
          <w:bCs/>
        </w:rPr>
        <w:t>. -</w:t>
      </w:r>
      <w:r w:rsidR="00D52D1E" w:rsidRPr="0065481A">
        <w:rPr>
          <w:rFonts w:ascii="Palatino Linotype" w:hAnsi="Palatino Linotype"/>
          <w:b/>
          <w:bCs/>
        </w:rPr>
        <w:t xml:space="preserve"> </w:t>
      </w:r>
      <w:r w:rsidR="00D52D1E" w:rsidRPr="0065481A">
        <w:rPr>
          <w:rFonts w:ascii="Palatino Linotype" w:hAnsi="Palatino Linotype"/>
        </w:rPr>
        <w:t xml:space="preserve">De conformidad con lo establecido en el artículo </w:t>
      </w:r>
      <w:r w:rsidR="00C32DF6" w:rsidRPr="0065481A">
        <w:rPr>
          <w:rFonts w:ascii="Palatino Linotype" w:hAnsi="Palatino Linotype"/>
        </w:rPr>
        <w:t>86 numeral 2,</w:t>
      </w:r>
      <w:r w:rsidR="00D52D1E" w:rsidRPr="0065481A">
        <w:rPr>
          <w:rFonts w:ascii="Palatino Linotype" w:hAnsi="Palatino Linotype"/>
        </w:rPr>
        <w:t xml:space="preserve"> </w:t>
      </w:r>
      <w:r w:rsidRPr="0065481A">
        <w:rPr>
          <w:rFonts w:ascii="Palatino Linotype" w:hAnsi="Palatino Linotype"/>
        </w:rPr>
        <w:t xml:space="preserve">de la Ley </w:t>
      </w:r>
      <w:r w:rsidR="00C32DF6" w:rsidRPr="0065481A">
        <w:rPr>
          <w:rFonts w:ascii="Palatino Linotype" w:hAnsi="Palatino Linotype"/>
        </w:rPr>
        <w:t>General de Partidos Políticos,</w:t>
      </w:r>
      <w:r w:rsidR="00D52D1E" w:rsidRPr="0065481A">
        <w:rPr>
          <w:rFonts w:ascii="Palatino Linotype" w:hAnsi="Palatino Linotype"/>
        </w:rPr>
        <w:t xml:space="preserve"> el presente </w:t>
      </w:r>
      <w:r w:rsidR="00FD651B" w:rsidRPr="0065481A">
        <w:rPr>
          <w:rFonts w:ascii="Palatino Linotype" w:hAnsi="Palatino Linotype"/>
        </w:rPr>
        <w:t xml:space="preserve">Convenio </w:t>
      </w:r>
      <w:r w:rsidR="00D52D1E" w:rsidRPr="0065481A">
        <w:rPr>
          <w:rFonts w:ascii="Palatino Linotype" w:hAnsi="Palatino Linotype"/>
        </w:rPr>
        <w:t>será presentado</w:t>
      </w:r>
      <w:r w:rsidR="00FD651B" w:rsidRPr="0065481A">
        <w:rPr>
          <w:rFonts w:ascii="Palatino Linotype" w:hAnsi="Palatino Linotype"/>
        </w:rPr>
        <w:t xml:space="preserve"> ante el I</w:t>
      </w:r>
      <w:r w:rsidR="00D52D1E" w:rsidRPr="0065481A">
        <w:rPr>
          <w:rFonts w:ascii="Palatino Linotype" w:hAnsi="Palatino Linotype"/>
        </w:rPr>
        <w:t xml:space="preserve">nstituto </w:t>
      </w:r>
      <w:r w:rsidR="00FD651B" w:rsidRPr="0065481A">
        <w:rPr>
          <w:rFonts w:ascii="Palatino Linotype" w:hAnsi="Palatino Linotype"/>
        </w:rPr>
        <w:t>Nacional</w:t>
      </w:r>
      <w:r w:rsidR="00D52D1E" w:rsidRPr="0065481A">
        <w:rPr>
          <w:rFonts w:ascii="Palatino Linotype" w:hAnsi="Palatino Linotype"/>
        </w:rPr>
        <w:t xml:space="preserve"> Electoral para su aprobación, registro y</w:t>
      </w:r>
      <w:r w:rsidR="00FD651B" w:rsidRPr="0065481A">
        <w:rPr>
          <w:rFonts w:ascii="Palatino Linotype" w:hAnsi="Palatino Linotype"/>
        </w:rPr>
        <w:t xml:space="preserve"> publicación en el</w:t>
      </w:r>
      <w:r w:rsidR="00D52D1E" w:rsidRPr="0065481A">
        <w:rPr>
          <w:rFonts w:ascii="Palatino Linotype" w:hAnsi="Palatino Linotype"/>
        </w:rPr>
        <w:t xml:space="preserve"> Diario Oficial</w:t>
      </w:r>
      <w:r w:rsidR="00FD651B" w:rsidRPr="0065481A">
        <w:rPr>
          <w:rFonts w:ascii="Palatino Linotype" w:hAnsi="Palatino Linotype"/>
        </w:rPr>
        <w:t xml:space="preserve"> de</w:t>
      </w:r>
      <w:r w:rsidR="00D52D1E" w:rsidRPr="0065481A">
        <w:rPr>
          <w:rFonts w:ascii="Palatino Linotype" w:hAnsi="Palatino Linotype"/>
          <w:i/>
        </w:rPr>
        <w:t xml:space="preserve"> </w:t>
      </w:r>
      <w:r w:rsidR="00D52D1E" w:rsidRPr="0065481A">
        <w:rPr>
          <w:rFonts w:ascii="Palatino Linotype" w:hAnsi="Palatino Linotype"/>
        </w:rPr>
        <w:t>la Federación.</w:t>
      </w:r>
    </w:p>
    <w:p w:rsidR="00BC1B6D" w:rsidRPr="0065481A" w:rsidRDefault="00BC1B6D" w:rsidP="0065481A">
      <w:pPr>
        <w:spacing w:line="360" w:lineRule="auto"/>
        <w:jc w:val="both"/>
        <w:rPr>
          <w:rFonts w:ascii="Palatino Linotype" w:hAnsi="Palatino Linotype"/>
        </w:rPr>
      </w:pPr>
    </w:p>
    <w:p w:rsidR="00445813" w:rsidRPr="0065481A" w:rsidRDefault="00445813" w:rsidP="0065481A">
      <w:pPr>
        <w:spacing w:line="360" w:lineRule="auto"/>
        <w:jc w:val="both"/>
        <w:rPr>
          <w:rFonts w:ascii="Palatino Linotype" w:hAnsi="Palatino Linotype"/>
        </w:rPr>
      </w:pPr>
      <w:r w:rsidRPr="0065481A">
        <w:rPr>
          <w:rFonts w:ascii="Palatino Linotype" w:hAnsi="Palatino Linotype"/>
          <w:b/>
        </w:rPr>
        <w:t xml:space="preserve">DÉCIMA SEGUNDA. - </w:t>
      </w:r>
      <w:r w:rsidRPr="0065481A">
        <w:rPr>
          <w:rFonts w:ascii="Palatino Linotype" w:hAnsi="Palatino Linotype"/>
        </w:rPr>
        <w:t>Las partes que integran el presente Frente, podrán acordar la terminación total o parcial de forma anticipada del Frente, o la salida de uno de sus integrantes</w:t>
      </w:r>
      <w:r w:rsidR="00BD6E45" w:rsidRPr="0065481A">
        <w:rPr>
          <w:rFonts w:ascii="Palatino Linotype" w:hAnsi="Palatino Linotype"/>
        </w:rPr>
        <w:t>,</w:t>
      </w:r>
      <w:r w:rsidRPr="0065481A">
        <w:rPr>
          <w:rFonts w:ascii="Palatino Linotype" w:hAnsi="Palatino Linotype"/>
        </w:rPr>
        <w:t xml:space="preserve"> debiendo en cualquier caso dar un aviso </w:t>
      </w:r>
      <w:r w:rsidR="00A557A4" w:rsidRPr="0065481A">
        <w:rPr>
          <w:rFonts w:ascii="Palatino Linotype" w:hAnsi="Palatino Linotype"/>
        </w:rPr>
        <w:t>previo a las otras partes</w:t>
      </w:r>
      <w:r w:rsidRPr="0065481A">
        <w:rPr>
          <w:rFonts w:ascii="Palatino Linotype" w:hAnsi="Palatino Linotype"/>
        </w:rPr>
        <w:t>.</w:t>
      </w:r>
    </w:p>
    <w:p w:rsidR="00445813" w:rsidRPr="0065481A" w:rsidRDefault="00445813" w:rsidP="0065481A">
      <w:pPr>
        <w:spacing w:line="360" w:lineRule="auto"/>
        <w:jc w:val="both"/>
        <w:rPr>
          <w:rFonts w:ascii="Palatino Linotype" w:hAnsi="Palatino Linotype"/>
          <w:b/>
        </w:rPr>
      </w:pPr>
    </w:p>
    <w:p w:rsidR="00D52D1E" w:rsidRPr="0065481A" w:rsidRDefault="00FD651B" w:rsidP="0065481A">
      <w:pPr>
        <w:spacing w:line="360" w:lineRule="auto"/>
        <w:jc w:val="both"/>
        <w:rPr>
          <w:rFonts w:ascii="Palatino Linotype" w:hAnsi="Palatino Linotype"/>
        </w:rPr>
      </w:pPr>
      <w:r w:rsidRPr="0065481A">
        <w:rPr>
          <w:rFonts w:ascii="Palatino Linotype" w:hAnsi="Palatino Linotype"/>
        </w:rPr>
        <w:t>Leído qu</w:t>
      </w:r>
      <w:r w:rsidR="00D52D1E" w:rsidRPr="0065481A">
        <w:rPr>
          <w:rFonts w:ascii="Palatino Linotype" w:hAnsi="Palatino Linotype"/>
        </w:rPr>
        <w:t xml:space="preserve">e fue el presente Convenio del Frente y su </w:t>
      </w:r>
      <w:r w:rsidR="00EF7436" w:rsidRPr="0065481A">
        <w:rPr>
          <w:rFonts w:ascii="Palatino Linotype" w:hAnsi="Palatino Linotype"/>
        </w:rPr>
        <w:t>Reglamento, y</w:t>
      </w:r>
      <w:r w:rsidR="00D52D1E" w:rsidRPr="0065481A">
        <w:rPr>
          <w:rFonts w:ascii="Palatino Linotype" w:hAnsi="Palatino Linotype"/>
        </w:rPr>
        <w:t xml:space="preserve"> enteradas las </w:t>
      </w:r>
      <w:r w:rsidR="00EF7436" w:rsidRPr="0065481A">
        <w:rPr>
          <w:rFonts w:ascii="Palatino Linotype" w:hAnsi="Palatino Linotype"/>
        </w:rPr>
        <w:t xml:space="preserve">partes del </w:t>
      </w:r>
      <w:r w:rsidRPr="0065481A">
        <w:rPr>
          <w:rFonts w:ascii="Palatino Linotype" w:hAnsi="Palatino Linotype"/>
        </w:rPr>
        <w:t>valor legal de su conteni</w:t>
      </w:r>
      <w:r w:rsidR="00D52D1E" w:rsidRPr="0065481A">
        <w:rPr>
          <w:rFonts w:ascii="Palatino Linotype" w:hAnsi="Palatino Linotype"/>
        </w:rPr>
        <w:t>do, ratifican y f</w:t>
      </w:r>
      <w:r w:rsidR="00D52D30" w:rsidRPr="0065481A">
        <w:rPr>
          <w:rFonts w:ascii="Palatino Linotype" w:hAnsi="Palatino Linotype"/>
        </w:rPr>
        <w:t xml:space="preserve">irman de conformidad al margen </w:t>
      </w:r>
      <w:r w:rsidR="00D52D1E" w:rsidRPr="0065481A">
        <w:rPr>
          <w:rFonts w:ascii="Palatino Linotype" w:hAnsi="Palatino Linotype"/>
        </w:rPr>
        <w:t xml:space="preserve">y </w:t>
      </w:r>
      <w:r w:rsidRPr="0065481A">
        <w:rPr>
          <w:rFonts w:ascii="Palatino Linotype" w:hAnsi="Palatino Linotype"/>
        </w:rPr>
        <w:t>al calce e</w:t>
      </w:r>
      <w:r w:rsidR="00D52D1E" w:rsidRPr="0065481A">
        <w:rPr>
          <w:rFonts w:ascii="Palatino Linotype" w:hAnsi="Palatino Linotype"/>
        </w:rPr>
        <w:t>n</w:t>
      </w:r>
      <w:r w:rsidRPr="0065481A">
        <w:rPr>
          <w:rFonts w:ascii="Palatino Linotype" w:hAnsi="Palatino Linotype"/>
        </w:rPr>
        <w:t xml:space="preserve"> la Ciudad de México</w:t>
      </w:r>
      <w:r w:rsidR="005869A6" w:rsidRPr="0065481A">
        <w:rPr>
          <w:rFonts w:ascii="Palatino Linotype" w:hAnsi="Palatino Linotype"/>
        </w:rPr>
        <w:t xml:space="preserve"> a los 5 días del mes de septiembre </w:t>
      </w:r>
      <w:r w:rsidR="00D52D1E" w:rsidRPr="0065481A">
        <w:rPr>
          <w:rFonts w:ascii="Palatino Linotype" w:hAnsi="Palatino Linotype"/>
        </w:rPr>
        <w:t>de</w:t>
      </w:r>
      <w:r w:rsidRPr="0065481A">
        <w:rPr>
          <w:rFonts w:ascii="Palatino Linotype" w:hAnsi="Palatino Linotype"/>
        </w:rPr>
        <w:t xml:space="preserve"> 2017, para los efectos legales a que haya </w:t>
      </w:r>
      <w:r w:rsidR="00D52D1E" w:rsidRPr="0065481A">
        <w:rPr>
          <w:rFonts w:ascii="Palatino Linotype" w:hAnsi="Palatino Linotype"/>
        </w:rPr>
        <w:t>lugar.</w:t>
      </w:r>
    </w:p>
    <w:p w:rsidR="00EE4F57" w:rsidRDefault="00EE4F57" w:rsidP="0065481A">
      <w:pPr>
        <w:spacing w:line="360" w:lineRule="auto"/>
        <w:jc w:val="both"/>
        <w:rPr>
          <w:rFonts w:ascii="Palatino Linotype" w:hAnsi="Palatino Linotype"/>
        </w:rPr>
      </w:pPr>
    </w:p>
    <w:p w:rsidR="001E76CB" w:rsidRDefault="001E76CB" w:rsidP="0065481A">
      <w:pPr>
        <w:spacing w:line="360" w:lineRule="auto"/>
        <w:jc w:val="both"/>
        <w:rPr>
          <w:rFonts w:ascii="Palatino Linotype" w:hAnsi="Palatino Linotype"/>
        </w:rPr>
      </w:pPr>
    </w:p>
    <w:p w:rsidR="001E76CB" w:rsidRPr="0065481A" w:rsidRDefault="001E76CB" w:rsidP="0065481A">
      <w:pPr>
        <w:spacing w:line="360" w:lineRule="auto"/>
        <w:jc w:val="both"/>
        <w:rPr>
          <w:rFonts w:ascii="Palatino Linotype" w:hAnsi="Palatino Linotype"/>
        </w:rPr>
      </w:pPr>
    </w:p>
    <w:p w:rsidR="00707ECE" w:rsidRPr="0065481A" w:rsidRDefault="00707ECE" w:rsidP="0065481A">
      <w:pPr>
        <w:spacing w:line="360" w:lineRule="auto"/>
        <w:jc w:val="center"/>
        <w:rPr>
          <w:rFonts w:ascii="Palatino Linotype" w:hAnsi="Palatino Linotype"/>
        </w:rPr>
      </w:pPr>
      <w:r w:rsidRPr="0065481A">
        <w:rPr>
          <w:rFonts w:ascii="Palatino Linotype" w:hAnsi="Palatino Linotype"/>
          <w:b/>
          <w:i/>
        </w:rPr>
        <w:t>“Por una Patria ordenada y generosa y una vida mejor y más digna para todos”</w:t>
      </w:r>
    </w:p>
    <w:p w:rsidR="00707ECE" w:rsidRPr="0065481A" w:rsidRDefault="00707ECE" w:rsidP="0065481A">
      <w:pPr>
        <w:spacing w:line="360" w:lineRule="auto"/>
        <w:jc w:val="both"/>
        <w:rPr>
          <w:rFonts w:ascii="Palatino Linotype" w:hAnsi="Palatino Linotype"/>
        </w:rPr>
      </w:pPr>
    </w:p>
    <w:p w:rsidR="00707ECE" w:rsidRPr="0065481A" w:rsidRDefault="00707ECE" w:rsidP="0065481A">
      <w:pPr>
        <w:spacing w:line="360" w:lineRule="auto"/>
        <w:jc w:val="center"/>
        <w:rPr>
          <w:rFonts w:ascii="Palatino Linotype" w:eastAsia="Tahoma" w:hAnsi="Palatino Linotype" w:cs="Tahoma"/>
          <w:b/>
        </w:rPr>
      </w:pPr>
      <w:r w:rsidRPr="0065481A">
        <w:rPr>
          <w:rFonts w:ascii="Palatino Linotype" w:eastAsia="Tahoma" w:hAnsi="Palatino Linotype" w:cs="Tahoma"/>
          <w:b/>
        </w:rPr>
        <w:t>Por el Comité Ejecutivo Nacional del Partido Acción Nacional</w:t>
      </w:r>
    </w:p>
    <w:p w:rsidR="00707ECE" w:rsidRPr="0065481A" w:rsidRDefault="00707ECE" w:rsidP="0065481A">
      <w:pPr>
        <w:spacing w:line="360" w:lineRule="auto"/>
        <w:jc w:val="center"/>
        <w:rPr>
          <w:rFonts w:ascii="Palatino Linotype" w:hAnsi="Palatino Linotype"/>
        </w:rPr>
      </w:pPr>
      <w:r w:rsidRPr="0065481A">
        <w:rPr>
          <w:rFonts w:ascii="Palatino Linotype" w:hAnsi="Palatino Linotype"/>
        </w:rPr>
        <w:t>Comité Ejecutivo Nacional</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890"/>
      </w:tblGrid>
      <w:tr w:rsidR="00707ECE" w:rsidRPr="0065481A" w:rsidTr="00306DEE">
        <w:trPr>
          <w:jc w:val="center"/>
        </w:trPr>
        <w:tc>
          <w:tcPr>
            <w:tcW w:w="4981" w:type="dxa"/>
          </w:tcPr>
          <w:p w:rsidR="00707ECE" w:rsidRPr="0065481A" w:rsidRDefault="00707ECE" w:rsidP="0065481A">
            <w:pPr>
              <w:spacing w:line="360" w:lineRule="auto"/>
              <w:jc w:val="center"/>
              <w:rPr>
                <w:rFonts w:ascii="Palatino Linotype" w:hAnsi="Palatino Linotype"/>
                <w:sz w:val="24"/>
                <w:szCs w:val="24"/>
                <w:lang w:val="es-MX"/>
              </w:rPr>
            </w:pPr>
          </w:p>
          <w:p w:rsidR="00707ECE" w:rsidRPr="0065481A" w:rsidRDefault="00707ECE" w:rsidP="0065481A">
            <w:pPr>
              <w:spacing w:line="360" w:lineRule="auto"/>
              <w:jc w:val="center"/>
              <w:rPr>
                <w:rFonts w:ascii="Palatino Linotype" w:hAnsi="Palatino Linotype"/>
                <w:sz w:val="24"/>
                <w:szCs w:val="24"/>
                <w:lang w:val="es-MX"/>
              </w:rPr>
            </w:pPr>
          </w:p>
          <w:p w:rsidR="00707ECE" w:rsidRPr="0065481A" w:rsidRDefault="00707ECE" w:rsidP="0065481A">
            <w:pPr>
              <w:spacing w:line="360" w:lineRule="auto"/>
              <w:jc w:val="center"/>
              <w:rPr>
                <w:rFonts w:ascii="Palatino Linotype" w:eastAsia="Tahoma" w:hAnsi="Palatino Linotype" w:cs="Tahoma"/>
                <w:b/>
                <w:bCs/>
                <w:sz w:val="24"/>
                <w:szCs w:val="24"/>
                <w:lang w:val="es-MX"/>
              </w:rPr>
            </w:pPr>
            <w:r w:rsidRPr="0065481A">
              <w:rPr>
                <w:rFonts w:ascii="Palatino Linotype" w:eastAsia="Tahoma" w:hAnsi="Palatino Linotype" w:cs="Tahoma"/>
                <w:b/>
                <w:bCs/>
                <w:sz w:val="24"/>
                <w:szCs w:val="24"/>
                <w:lang w:val="es-MX"/>
              </w:rPr>
              <w:t>Ricardo Anaya Cortés</w:t>
            </w:r>
          </w:p>
          <w:p w:rsidR="00707ECE" w:rsidRPr="0065481A" w:rsidRDefault="00707ECE" w:rsidP="0065481A">
            <w:pPr>
              <w:spacing w:line="360" w:lineRule="auto"/>
              <w:jc w:val="center"/>
              <w:rPr>
                <w:rFonts w:ascii="Palatino Linotype" w:eastAsia="Tahoma" w:hAnsi="Palatino Linotype" w:cs="Tahoma"/>
                <w:b/>
                <w:bCs/>
                <w:sz w:val="24"/>
                <w:szCs w:val="24"/>
                <w:lang w:val="es-MX"/>
              </w:rPr>
            </w:pPr>
            <w:r w:rsidRPr="0065481A">
              <w:rPr>
                <w:rFonts w:ascii="Palatino Linotype" w:eastAsia="Tahoma" w:hAnsi="Palatino Linotype" w:cs="Tahoma"/>
                <w:sz w:val="24"/>
                <w:szCs w:val="24"/>
                <w:lang w:val="es-MX"/>
              </w:rPr>
              <w:t>Pr</w:t>
            </w:r>
            <w:r w:rsidRPr="0065481A">
              <w:rPr>
                <w:rFonts w:ascii="Palatino Linotype" w:eastAsia="Tahoma" w:hAnsi="Palatino Linotype" w:cs="Tahoma"/>
                <w:spacing w:val="1"/>
                <w:sz w:val="24"/>
                <w:szCs w:val="24"/>
                <w:lang w:val="es-MX"/>
              </w:rPr>
              <w:t>es</w:t>
            </w:r>
            <w:r w:rsidRPr="0065481A">
              <w:rPr>
                <w:rFonts w:ascii="Palatino Linotype" w:eastAsia="Tahoma" w:hAnsi="Palatino Linotype" w:cs="Tahoma"/>
                <w:sz w:val="24"/>
                <w:szCs w:val="24"/>
                <w:lang w:val="es-MX"/>
              </w:rPr>
              <w:t>i</w:t>
            </w:r>
            <w:r w:rsidRPr="0065481A">
              <w:rPr>
                <w:rFonts w:ascii="Palatino Linotype" w:eastAsia="Tahoma" w:hAnsi="Palatino Linotype" w:cs="Tahoma"/>
                <w:spacing w:val="-1"/>
                <w:sz w:val="24"/>
                <w:szCs w:val="24"/>
                <w:lang w:val="es-MX"/>
              </w:rPr>
              <w:t>d</w:t>
            </w:r>
            <w:r w:rsidRPr="0065481A">
              <w:rPr>
                <w:rFonts w:ascii="Palatino Linotype" w:eastAsia="Tahoma" w:hAnsi="Palatino Linotype" w:cs="Tahoma"/>
                <w:spacing w:val="1"/>
                <w:sz w:val="24"/>
                <w:szCs w:val="24"/>
                <w:lang w:val="es-MX"/>
              </w:rPr>
              <w:t>e</w:t>
            </w:r>
            <w:r w:rsidRPr="0065481A">
              <w:rPr>
                <w:rFonts w:ascii="Palatino Linotype" w:eastAsia="Tahoma" w:hAnsi="Palatino Linotype" w:cs="Tahoma"/>
                <w:sz w:val="24"/>
                <w:szCs w:val="24"/>
                <w:lang w:val="es-MX"/>
              </w:rPr>
              <w:t>n</w:t>
            </w:r>
            <w:r w:rsidRPr="0065481A">
              <w:rPr>
                <w:rFonts w:ascii="Palatino Linotype" w:eastAsia="Tahoma" w:hAnsi="Palatino Linotype" w:cs="Tahoma"/>
                <w:spacing w:val="-1"/>
                <w:sz w:val="24"/>
                <w:szCs w:val="24"/>
                <w:lang w:val="es-MX"/>
              </w:rPr>
              <w:t>t</w:t>
            </w:r>
            <w:r w:rsidRPr="0065481A">
              <w:rPr>
                <w:rFonts w:ascii="Palatino Linotype" w:eastAsia="Tahoma" w:hAnsi="Palatino Linotype" w:cs="Tahoma"/>
                <w:sz w:val="24"/>
                <w:szCs w:val="24"/>
                <w:lang w:val="es-MX"/>
              </w:rPr>
              <w:t xml:space="preserve">e </w:t>
            </w:r>
          </w:p>
        </w:tc>
        <w:tc>
          <w:tcPr>
            <w:tcW w:w="4890" w:type="dxa"/>
          </w:tcPr>
          <w:p w:rsidR="00707ECE" w:rsidRPr="0065481A" w:rsidRDefault="00707ECE" w:rsidP="0065481A">
            <w:pPr>
              <w:spacing w:line="360" w:lineRule="auto"/>
              <w:jc w:val="center"/>
              <w:rPr>
                <w:rFonts w:ascii="Palatino Linotype" w:eastAsia="Tahoma" w:hAnsi="Palatino Linotype" w:cs="Tahoma"/>
                <w:b/>
                <w:bCs/>
                <w:spacing w:val="1"/>
                <w:sz w:val="24"/>
                <w:szCs w:val="24"/>
                <w:lang w:val="es-MX"/>
              </w:rPr>
            </w:pPr>
          </w:p>
          <w:p w:rsidR="00707ECE" w:rsidRPr="0065481A" w:rsidRDefault="00707ECE" w:rsidP="0065481A">
            <w:pPr>
              <w:spacing w:line="360" w:lineRule="auto"/>
              <w:jc w:val="center"/>
              <w:rPr>
                <w:rFonts w:ascii="Palatino Linotype" w:eastAsia="Tahoma" w:hAnsi="Palatino Linotype" w:cs="Tahoma"/>
                <w:b/>
                <w:bCs/>
                <w:sz w:val="24"/>
                <w:szCs w:val="24"/>
                <w:lang w:val="es-MX"/>
              </w:rPr>
            </w:pPr>
          </w:p>
          <w:p w:rsidR="00707ECE" w:rsidRPr="0065481A" w:rsidRDefault="00707ECE" w:rsidP="0065481A">
            <w:pPr>
              <w:spacing w:line="360" w:lineRule="auto"/>
              <w:jc w:val="center"/>
              <w:rPr>
                <w:rFonts w:ascii="Palatino Linotype" w:eastAsia="Tahoma" w:hAnsi="Palatino Linotype" w:cs="Tahoma"/>
                <w:b/>
                <w:bCs/>
                <w:sz w:val="24"/>
                <w:szCs w:val="24"/>
                <w:lang w:val="es-MX"/>
              </w:rPr>
            </w:pPr>
            <w:r w:rsidRPr="0065481A">
              <w:rPr>
                <w:rFonts w:ascii="Palatino Linotype" w:eastAsia="Tahoma" w:hAnsi="Palatino Linotype" w:cs="Tahoma"/>
                <w:b/>
                <w:bCs/>
                <w:sz w:val="24"/>
                <w:szCs w:val="24"/>
                <w:lang w:val="es-MX"/>
              </w:rPr>
              <w:t>Damián Zepeda Vidales</w:t>
            </w:r>
          </w:p>
          <w:p w:rsidR="00707ECE" w:rsidRPr="0065481A" w:rsidRDefault="00707ECE" w:rsidP="0065481A">
            <w:pPr>
              <w:spacing w:line="360" w:lineRule="auto"/>
              <w:jc w:val="center"/>
              <w:rPr>
                <w:rFonts w:ascii="Palatino Linotype" w:hAnsi="Palatino Linotype"/>
                <w:sz w:val="24"/>
                <w:szCs w:val="24"/>
                <w:lang w:val="es-MX"/>
              </w:rPr>
            </w:pPr>
            <w:r w:rsidRPr="0065481A">
              <w:rPr>
                <w:rFonts w:ascii="Palatino Linotype" w:eastAsia="Tahoma" w:hAnsi="Palatino Linotype" w:cs="Tahoma"/>
                <w:bCs/>
                <w:sz w:val="24"/>
                <w:szCs w:val="24"/>
                <w:lang w:val="es-MX"/>
              </w:rPr>
              <w:t xml:space="preserve">Secretario General </w:t>
            </w:r>
          </w:p>
        </w:tc>
      </w:tr>
    </w:tbl>
    <w:p w:rsidR="00306DEE" w:rsidRDefault="00306DEE" w:rsidP="0065481A">
      <w:pPr>
        <w:spacing w:line="360" w:lineRule="auto"/>
        <w:jc w:val="both"/>
        <w:rPr>
          <w:rFonts w:ascii="Palatino Linotype" w:hAnsi="Palatino Linotype"/>
        </w:rPr>
      </w:pPr>
    </w:p>
    <w:p w:rsidR="001E76CB" w:rsidRPr="0065481A" w:rsidRDefault="001E76CB" w:rsidP="0065481A">
      <w:pPr>
        <w:spacing w:line="360" w:lineRule="auto"/>
        <w:jc w:val="both"/>
        <w:rPr>
          <w:rFonts w:ascii="Palatino Linotype" w:hAnsi="Palatino Linotype"/>
        </w:rPr>
      </w:pPr>
    </w:p>
    <w:p w:rsidR="004C25FC" w:rsidRPr="0065481A" w:rsidRDefault="004C25FC" w:rsidP="0065481A">
      <w:pPr>
        <w:spacing w:line="360" w:lineRule="auto"/>
        <w:jc w:val="center"/>
        <w:rPr>
          <w:rFonts w:ascii="Palatino Linotype" w:eastAsia="Tahoma" w:hAnsi="Palatino Linotype" w:cs="Tahoma"/>
          <w:b/>
          <w:i/>
        </w:rPr>
      </w:pPr>
      <w:r w:rsidRPr="0065481A">
        <w:rPr>
          <w:rFonts w:ascii="Palatino Linotype" w:eastAsia="Tahoma" w:hAnsi="Palatino Linotype" w:cs="Tahoma"/>
          <w:b/>
          <w:i/>
        </w:rPr>
        <w:lastRenderedPageBreak/>
        <w:t>¡D</w:t>
      </w:r>
      <w:r w:rsidRPr="0065481A">
        <w:rPr>
          <w:rFonts w:ascii="Palatino Linotype" w:eastAsia="Tahoma" w:hAnsi="Palatino Linotype" w:cs="Tahoma"/>
          <w:b/>
          <w:i/>
          <w:spacing w:val="1"/>
        </w:rPr>
        <w:t>e</w:t>
      </w:r>
      <w:r w:rsidRPr="0065481A">
        <w:rPr>
          <w:rFonts w:ascii="Palatino Linotype" w:eastAsia="Tahoma" w:hAnsi="Palatino Linotype" w:cs="Tahoma"/>
          <w:b/>
          <w:i/>
        </w:rPr>
        <w:t>m</w:t>
      </w:r>
      <w:r w:rsidRPr="0065481A">
        <w:rPr>
          <w:rFonts w:ascii="Palatino Linotype" w:eastAsia="Tahoma" w:hAnsi="Palatino Linotype" w:cs="Tahoma"/>
          <w:b/>
          <w:i/>
          <w:spacing w:val="-1"/>
        </w:rPr>
        <w:t>o</w:t>
      </w:r>
      <w:r w:rsidRPr="0065481A">
        <w:rPr>
          <w:rFonts w:ascii="Palatino Linotype" w:eastAsia="Tahoma" w:hAnsi="Palatino Linotype" w:cs="Tahoma"/>
          <w:b/>
          <w:i/>
        </w:rPr>
        <w:t>cr</w:t>
      </w:r>
      <w:r w:rsidRPr="0065481A">
        <w:rPr>
          <w:rFonts w:ascii="Palatino Linotype" w:eastAsia="Tahoma" w:hAnsi="Palatino Linotype" w:cs="Tahoma"/>
          <w:b/>
          <w:i/>
          <w:spacing w:val="-1"/>
        </w:rPr>
        <w:t>a</w:t>
      </w:r>
      <w:r w:rsidRPr="0065481A">
        <w:rPr>
          <w:rFonts w:ascii="Palatino Linotype" w:eastAsia="Tahoma" w:hAnsi="Palatino Linotype" w:cs="Tahoma"/>
          <w:b/>
          <w:i/>
        </w:rPr>
        <w:t>cia</w:t>
      </w:r>
      <w:r w:rsidRPr="0065481A">
        <w:rPr>
          <w:rFonts w:ascii="Palatino Linotype" w:eastAsia="Tahoma" w:hAnsi="Palatino Linotype" w:cs="Tahoma"/>
          <w:b/>
          <w:i/>
          <w:spacing w:val="-2"/>
        </w:rPr>
        <w:t xml:space="preserve"> </w:t>
      </w:r>
      <w:r w:rsidRPr="0065481A">
        <w:rPr>
          <w:rFonts w:ascii="Palatino Linotype" w:eastAsia="Tahoma" w:hAnsi="Palatino Linotype" w:cs="Tahoma"/>
          <w:b/>
          <w:i/>
          <w:spacing w:val="3"/>
        </w:rPr>
        <w:t>y</w:t>
      </w:r>
      <w:r w:rsidRPr="0065481A">
        <w:rPr>
          <w:rFonts w:ascii="Palatino Linotype" w:eastAsia="Tahoma" w:hAnsi="Palatino Linotype" w:cs="Tahoma"/>
          <w:b/>
          <w:i/>
          <w:spacing w:val="-1"/>
        </w:rPr>
        <w:t>a</w:t>
      </w:r>
      <w:r w:rsidRPr="0065481A">
        <w:rPr>
          <w:rFonts w:ascii="Palatino Linotype" w:eastAsia="Tahoma" w:hAnsi="Palatino Linotype" w:cs="Tahoma"/>
          <w:b/>
          <w:i/>
        </w:rPr>
        <w:t>,</w:t>
      </w:r>
      <w:r w:rsidRPr="0065481A">
        <w:rPr>
          <w:rFonts w:ascii="Palatino Linotype" w:eastAsia="Tahoma" w:hAnsi="Palatino Linotype" w:cs="Tahoma"/>
          <w:b/>
          <w:i/>
          <w:spacing w:val="-1"/>
        </w:rPr>
        <w:t xml:space="preserve"> </w:t>
      </w:r>
      <w:r w:rsidRPr="0065481A">
        <w:rPr>
          <w:rFonts w:ascii="Palatino Linotype" w:eastAsia="Tahoma" w:hAnsi="Palatino Linotype" w:cs="Tahoma"/>
          <w:b/>
          <w:i/>
          <w:spacing w:val="2"/>
        </w:rPr>
        <w:t>P</w:t>
      </w:r>
      <w:r w:rsidRPr="0065481A">
        <w:rPr>
          <w:rFonts w:ascii="Palatino Linotype" w:eastAsia="Tahoma" w:hAnsi="Palatino Linotype" w:cs="Tahoma"/>
          <w:b/>
          <w:i/>
          <w:spacing w:val="-1"/>
        </w:rPr>
        <w:t>at</w:t>
      </w:r>
      <w:r w:rsidRPr="0065481A">
        <w:rPr>
          <w:rFonts w:ascii="Palatino Linotype" w:eastAsia="Tahoma" w:hAnsi="Palatino Linotype" w:cs="Tahoma"/>
          <w:b/>
          <w:i/>
        </w:rPr>
        <w:t>r</w:t>
      </w:r>
      <w:r w:rsidRPr="0065481A">
        <w:rPr>
          <w:rFonts w:ascii="Palatino Linotype" w:eastAsia="Tahoma" w:hAnsi="Palatino Linotype" w:cs="Tahoma"/>
          <w:b/>
          <w:i/>
          <w:spacing w:val="3"/>
        </w:rPr>
        <w:t>i</w:t>
      </w:r>
      <w:r w:rsidRPr="0065481A">
        <w:rPr>
          <w:rFonts w:ascii="Palatino Linotype" w:eastAsia="Tahoma" w:hAnsi="Palatino Linotype" w:cs="Tahoma"/>
          <w:b/>
          <w:i/>
        </w:rPr>
        <w:t xml:space="preserve">a </w:t>
      </w:r>
      <w:r w:rsidRPr="0065481A">
        <w:rPr>
          <w:rFonts w:ascii="Palatino Linotype" w:eastAsia="Tahoma" w:hAnsi="Palatino Linotype" w:cs="Tahoma"/>
          <w:b/>
          <w:i/>
          <w:spacing w:val="-1"/>
        </w:rPr>
        <w:t>pa</w:t>
      </w:r>
      <w:r w:rsidRPr="0065481A">
        <w:rPr>
          <w:rFonts w:ascii="Palatino Linotype" w:eastAsia="Tahoma" w:hAnsi="Palatino Linotype" w:cs="Tahoma"/>
          <w:b/>
          <w:i/>
          <w:spacing w:val="2"/>
        </w:rPr>
        <w:t>r</w:t>
      </w:r>
      <w:r w:rsidRPr="0065481A">
        <w:rPr>
          <w:rFonts w:ascii="Palatino Linotype" w:eastAsia="Tahoma" w:hAnsi="Palatino Linotype" w:cs="Tahoma"/>
          <w:b/>
          <w:i/>
        </w:rPr>
        <w:t xml:space="preserve">a </w:t>
      </w:r>
      <w:r w:rsidRPr="0065481A">
        <w:rPr>
          <w:rFonts w:ascii="Palatino Linotype" w:eastAsia="Tahoma" w:hAnsi="Palatino Linotype" w:cs="Tahoma"/>
          <w:b/>
          <w:i/>
          <w:spacing w:val="1"/>
        </w:rPr>
        <w:t>t</w:t>
      </w:r>
      <w:r w:rsidRPr="0065481A">
        <w:rPr>
          <w:rFonts w:ascii="Palatino Linotype" w:eastAsia="Tahoma" w:hAnsi="Palatino Linotype" w:cs="Tahoma"/>
          <w:b/>
          <w:i/>
          <w:spacing w:val="-1"/>
        </w:rPr>
        <w:t>odo</w:t>
      </w:r>
      <w:r w:rsidRPr="0065481A">
        <w:rPr>
          <w:rFonts w:ascii="Palatino Linotype" w:eastAsia="Tahoma" w:hAnsi="Palatino Linotype" w:cs="Tahoma"/>
          <w:b/>
          <w:i/>
          <w:spacing w:val="1"/>
        </w:rPr>
        <w:t>s</w:t>
      </w:r>
      <w:r w:rsidRPr="0065481A">
        <w:rPr>
          <w:rFonts w:ascii="Palatino Linotype" w:eastAsia="Tahoma" w:hAnsi="Palatino Linotype" w:cs="Tahoma"/>
          <w:b/>
          <w:i/>
        </w:rPr>
        <w:t>!</w:t>
      </w:r>
    </w:p>
    <w:p w:rsidR="004C25FC" w:rsidRPr="0065481A" w:rsidRDefault="004C25FC" w:rsidP="0065481A">
      <w:pPr>
        <w:spacing w:line="360" w:lineRule="auto"/>
        <w:jc w:val="center"/>
        <w:rPr>
          <w:rFonts w:ascii="Palatino Linotype" w:eastAsia="Tahoma" w:hAnsi="Palatino Linotype" w:cs="Tahoma"/>
          <w:b/>
        </w:rPr>
      </w:pPr>
    </w:p>
    <w:p w:rsidR="004C25FC" w:rsidRPr="0065481A" w:rsidRDefault="004C25FC" w:rsidP="0065481A">
      <w:pPr>
        <w:spacing w:line="360" w:lineRule="auto"/>
        <w:jc w:val="center"/>
        <w:rPr>
          <w:rFonts w:ascii="Palatino Linotype" w:eastAsia="Tahoma" w:hAnsi="Palatino Linotype" w:cs="Tahoma"/>
          <w:b/>
        </w:rPr>
      </w:pPr>
      <w:r w:rsidRPr="0065481A">
        <w:rPr>
          <w:rFonts w:ascii="Palatino Linotype" w:eastAsia="Tahoma" w:hAnsi="Palatino Linotype" w:cs="Tahoma"/>
          <w:b/>
        </w:rPr>
        <w:t>Por el Consejo Nacional del Partido de la Revolución Democrática</w:t>
      </w:r>
    </w:p>
    <w:p w:rsidR="004C25FC" w:rsidRPr="0065481A" w:rsidRDefault="004C25FC" w:rsidP="0065481A">
      <w:pPr>
        <w:spacing w:line="360" w:lineRule="auto"/>
        <w:jc w:val="center"/>
        <w:rPr>
          <w:rFonts w:ascii="Palatino Linotype" w:hAnsi="Palatino Linotype"/>
        </w:rPr>
      </w:pPr>
      <w:r w:rsidRPr="0065481A">
        <w:rPr>
          <w:rFonts w:ascii="Palatino Linotype" w:hAnsi="Palatino Linotype"/>
        </w:rPr>
        <w:t>Comité Ejecutivo Nacional</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890"/>
      </w:tblGrid>
      <w:tr w:rsidR="0065481A" w:rsidRPr="0065481A" w:rsidTr="00B32EF8">
        <w:trPr>
          <w:jc w:val="center"/>
        </w:trPr>
        <w:tc>
          <w:tcPr>
            <w:tcW w:w="4890" w:type="dxa"/>
          </w:tcPr>
          <w:p w:rsidR="004C25FC" w:rsidRPr="0065481A" w:rsidRDefault="004C25FC" w:rsidP="0065481A">
            <w:pPr>
              <w:spacing w:line="360" w:lineRule="auto"/>
              <w:jc w:val="center"/>
              <w:rPr>
                <w:rFonts w:ascii="Palatino Linotype" w:hAnsi="Palatino Linotype"/>
                <w:sz w:val="24"/>
                <w:szCs w:val="24"/>
                <w:lang w:val="es-MX"/>
              </w:rPr>
            </w:pPr>
          </w:p>
          <w:p w:rsidR="00D81EC7" w:rsidRPr="0065481A" w:rsidRDefault="00D81EC7" w:rsidP="0065481A">
            <w:pPr>
              <w:spacing w:line="360" w:lineRule="auto"/>
              <w:jc w:val="center"/>
              <w:rPr>
                <w:rFonts w:ascii="Palatino Linotype" w:hAnsi="Palatino Linotype"/>
                <w:sz w:val="24"/>
                <w:szCs w:val="24"/>
                <w:lang w:val="es-MX"/>
              </w:rPr>
            </w:pPr>
          </w:p>
          <w:p w:rsidR="004C25FC" w:rsidRPr="0065481A" w:rsidRDefault="004C25FC" w:rsidP="0065481A">
            <w:pPr>
              <w:spacing w:line="360" w:lineRule="auto"/>
              <w:jc w:val="center"/>
              <w:rPr>
                <w:rFonts w:ascii="Palatino Linotype" w:eastAsia="Tahoma" w:hAnsi="Palatino Linotype" w:cs="Tahoma"/>
                <w:b/>
                <w:bCs/>
                <w:sz w:val="24"/>
                <w:szCs w:val="24"/>
                <w:lang w:val="es-MX"/>
              </w:rPr>
            </w:pPr>
            <w:proofErr w:type="spellStart"/>
            <w:r w:rsidRPr="0065481A">
              <w:rPr>
                <w:rFonts w:ascii="Palatino Linotype" w:eastAsia="Tahoma" w:hAnsi="Palatino Linotype" w:cs="Tahoma"/>
                <w:b/>
                <w:bCs/>
                <w:sz w:val="24"/>
                <w:szCs w:val="24"/>
                <w:lang w:val="es-MX"/>
              </w:rPr>
              <w:t>Sen</w:t>
            </w:r>
            <w:proofErr w:type="spellEnd"/>
            <w:r w:rsidRPr="0065481A">
              <w:rPr>
                <w:rFonts w:ascii="Palatino Linotype" w:eastAsia="Tahoma" w:hAnsi="Palatino Linotype" w:cs="Tahoma"/>
                <w:b/>
                <w:bCs/>
                <w:sz w:val="24"/>
                <w:szCs w:val="24"/>
                <w:lang w:val="es-MX"/>
              </w:rPr>
              <w:t>. Alejandra Barrales Magdaleno</w:t>
            </w:r>
          </w:p>
          <w:p w:rsidR="00D81EC7" w:rsidRPr="0065481A" w:rsidRDefault="004C25FC" w:rsidP="0065481A">
            <w:pPr>
              <w:spacing w:line="360" w:lineRule="auto"/>
              <w:jc w:val="center"/>
              <w:rPr>
                <w:rFonts w:ascii="Palatino Linotype" w:eastAsia="Tahoma" w:hAnsi="Palatino Linotype" w:cs="Tahoma"/>
                <w:b/>
                <w:bCs/>
                <w:sz w:val="24"/>
                <w:szCs w:val="24"/>
                <w:lang w:val="es-MX"/>
              </w:rPr>
            </w:pPr>
            <w:r w:rsidRPr="0065481A">
              <w:rPr>
                <w:rFonts w:ascii="Palatino Linotype" w:eastAsia="Tahoma" w:hAnsi="Palatino Linotype" w:cs="Tahoma"/>
                <w:sz w:val="24"/>
                <w:szCs w:val="24"/>
                <w:lang w:val="es-MX"/>
              </w:rPr>
              <w:t>Pr</w:t>
            </w:r>
            <w:r w:rsidRPr="0065481A">
              <w:rPr>
                <w:rFonts w:ascii="Palatino Linotype" w:eastAsia="Tahoma" w:hAnsi="Palatino Linotype" w:cs="Tahoma"/>
                <w:spacing w:val="1"/>
                <w:sz w:val="24"/>
                <w:szCs w:val="24"/>
                <w:lang w:val="es-MX"/>
              </w:rPr>
              <w:t>es</w:t>
            </w:r>
            <w:r w:rsidRPr="0065481A">
              <w:rPr>
                <w:rFonts w:ascii="Palatino Linotype" w:eastAsia="Tahoma" w:hAnsi="Palatino Linotype" w:cs="Tahoma"/>
                <w:sz w:val="24"/>
                <w:szCs w:val="24"/>
                <w:lang w:val="es-MX"/>
              </w:rPr>
              <w:t>i</w:t>
            </w:r>
            <w:r w:rsidRPr="0065481A">
              <w:rPr>
                <w:rFonts w:ascii="Palatino Linotype" w:eastAsia="Tahoma" w:hAnsi="Palatino Linotype" w:cs="Tahoma"/>
                <w:spacing w:val="-1"/>
                <w:sz w:val="24"/>
                <w:szCs w:val="24"/>
                <w:lang w:val="es-MX"/>
              </w:rPr>
              <w:t>d</w:t>
            </w:r>
            <w:r w:rsidRPr="0065481A">
              <w:rPr>
                <w:rFonts w:ascii="Palatino Linotype" w:eastAsia="Tahoma" w:hAnsi="Palatino Linotype" w:cs="Tahoma"/>
                <w:spacing w:val="1"/>
                <w:sz w:val="24"/>
                <w:szCs w:val="24"/>
                <w:lang w:val="es-MX"/>
              </w:rPr>
              <w:t>e</w:t>
            </w:r>
            <w:r w:rsidRPr="0065481A">
              <w:rPr>
                <w:rFonts w:ascii="Palatino Linotype" w:eastAsia="Tahoma" w:hAnsi="Palatino Linotype" w:cs="Tahoma"/>
                <w:sz w:val="24"/>
                <w:szCs w:val="24"/>
                <w:lang w:val="es-MX"/>
              </w:rPr>
              <w:t>n</w:t>
            </w:r>
            <w:r w:rsidRPr="0065481A">
              <w:rPr>
                <w:rFonts w:ascii="Palatino Linotype" w:eastAsia="Tahoma" w:hAnsi="Palatino Linotype" w:cs="Tahoma"/>
                <w:spacing w:val="-1"/>
                <w:sz w:val="24"/>
                <w:szCs w:val="24"/>
                <w:lang w:val="es-MX"/>
              </w:rPr>
              <w:t>t</w:t>
            </w:r>
            <w:r w:rsidRPr="0065481A">
              <w:rPr>
                <w:rFonts w:ascii="Palatino Linotype" w:eastAsia="Tahoma" w:hAnsi="Palatino Linotype" w:cs="Tahoma"/>
                <w:sz w:val="24"/>
                <w:szCs w:val="24"/>
                <w:lang w:val="es-MX"/>
              </w:rPr>
              <w:t xml:space="preserve">a </w:t>
            </w:r>
          </w:p>
          <w:p w:rsidR="004C25FC" w:rsidRPr="0065481A" w:rsidRDefault="004C25FC" w:rsidP="0065481A">
            <w:pPr>
              <w:spacing w:line="360" w:lineRule="auto"/>
              <w:jc w:val="center"/>
              <w:rPr>
                <w:rFonts w:ascii="Palatino Linotype" w:eastAsia="Tahoma" w:hAnsi="Palatino Linotype" w:cs="Tahoma"/>
                <w:b/>
                <w:bCs/>
                <w:sz w:val="24"/>
                <w:szCs w:val="24"/>
                <w:lang w:val="es-MX"/>
              </w:rPr>
            </w:pPr>
          </w:p>
        </w:tc>
        <w:tc>
          <w:tcPr>
            <w:tcW w:w="4890" w:type="dxa"/>
          </w:tcPr>
          <w:p w:rsidR="004C25FC" w:rsidRPr="0065481A" w:rsidRDefault="004C25FC" w:rsidP="0065481A">
            <w:pPr>
              <w:spacing w:line="360" w:lineRule="auto"/>
              <w:jc w:val="center"/>
              <w:rPr>
                <w:rFonts w:ascii="Palatino Linotype" w:eastAsia="Tahoma" w:hAnsi="Palatino Linotype" w:cs="Tahoma"/>
                <w:b/>
                <w:bCs/>
                <w:sz w:val="24"/>
                <w:szCs w:val="24"/>
                <w:lang w:val="es-MX"/>
              </w:rPr>
            </w:pPr>
          </w:p>
          <w:p w:rsidR="00D81EC7" w:rsidRPr="0065481A" w:rsidRDefault="00D81EC7" w:rsidP="0065481A">
            <w:pPr>
              <w:spacing w:line="360" w:lineRule="auto"/>
              <w:jc w:val="center"/>
              <w:rPr>
                <w:rFonts w:ascii="Palatino Linotype" w:eastAsia="Tahoma" w:hAnsi="Palatino Linotype" w:cs="Tahoma"/>
                <w:b/>
                <w:bCs/>
                <w:sz w:val="24"/>
                <w:szCs w:val="24"/>
                <w:lang w:val="es-MX"/>
              </w:rPr>
            </w:pPr>
          </w:p>
          <w:p w:rsidR="004C25FC" w:rsidRPr="0065481A" w:rsidRDefault="004C25FC" w:rsidP="0065481A">
            <w:pPr>
              <w:spacing w:line="360" w:lineRule="auto"/>
              <w:jc w:val="center"/>
              <w:rPr>
                <w:rFonts w:ascii="Palatino Linotype" w:eastAsia="Tahoma" w:hAnsi="Palatino Linotype" w:cs="Tahoma"/>
                <w:b/>
                <w:bCs/>
                <w:sz w:val="24"/>
                <w:szCs w:val="24"/>
                <w:lang w:val="es-MX"/>
              </w:rPr>
            </w:pPr>
            <w:r w:rsidRPr="0065481A">
              <w:rPr>
                <w:rFonts w:ascii="Palatino Linotype" w:eastAsia="Tahoma" w:hAnsi="Palatino Linotype" w:cs="Tahoma"/>
                <w:b/>
                <w:bCs/>
                <w:sz w:val="24"/>
                <w:szCs w:val="24"/>
                <w:lang w:val="es-MX"/>
              </w:rPr>
              <w:t>Beatriz Mojica Morga</w:t>
            </w:r>
          </w:p>
          <w:p w:rsidR="00D81EC7" w:rsidRPr="0065481A" w:rsidRDefault="004C25FC" w:rsidP="0065481A">
            <w:pPr>
              <w:spacing w:line="360" w:lineRule="auto"/>
              <w:jc w:val="center"/>
              <w:rPr>
                <w:rFonts w:ascii="Palatino Linotype" w:hAnsi="Palatino Linotype"/>
                <w:sz w:val="24"/>
                <w:szCs w:val="24"/>
                <w:lang w:val="es-MX"/>
              </w:rPr>
            </w:pPr>
            <w:r w:rsidRPr="0065481A">
              <w:rPr>
                <w:rFonts w:ascii="Palatino Linotype" w:eastAsia="Tahoma" w:hAnsi="Palatino Linotype" w:cs="Tahoma"/>
                <w:bCs/>
                <w:sz w:val="24"/>
                <w:szCs w:val="24"/>
                <w:lang w:val="es-MX"/>
              </w:rPr>
              <w:t xml:space="preserve">Secretaria General </w:t>
            </w:r>
          </w:p>
          <w:p w:rsidR="004C25FC" w:rsidRPr="0065481A" w:rsidRDefault="004C25FC" w:rsidP="0065481A">
            <w:pPr>
              <w:spacing w:line="360" w:lineRule="auto"/>
              <w:jc w:val="center"/>
              <w:rPr>
                <w:rFonts w:ascii="Palatino Linotype" w:hAnsi="Palatino Linotype"/>
                <w:sz w:val="24"/>
                <w:szCs w:val="24"/>
                <w:lang w:val="es-MX"/>
              </w:rPr>
            </w:pPr>
          </w:p>
        </w:tc>
      </w:tr>
    </w:tbl>
    <w:p w:rsidR="001E76CB" w:rsidRDefault="001E76CB" w:rsidP="0065481A">
      <w:pPr>
        <w:spacing w:line="360" w:lineRule="auto"/>
        <w:jc w:val="center"/>
        <w:rPr>
          <w:rFonts w:ascii="Palatino Linotype" w:eastAsia="Tahoma" w:hAnsi="Palatino Linotype" w:cs="Tahoma"/>
          <w:b/>
          <w:bCs/>
          <w:i/>
          <w:spacing w:val="1"/>
        </w:rPr>
      </w:pPr>
    </w:p>
    <w:p w:rsidR="004C25FC" w:rsidRDefault="004C25FC" w:rsidP="0065481A">
      <w:pPr>
        <w:spacing w:line="360" w:lineRule="auto"/>
        <w:jc w:val="center"/>
        <w:rPr>
          <w:rFonts w:ascii="Palatino Linotype" w:eastAsia="Tahoma" w:hAnsi="Palatino Linotype" w:cs="Tahoma"/>
          <w:b/>
          <w:bCs/>
          <w:i/>
        </w:rPr>
      </w:pPr>
      <w:r w:rsidRPr="0065481A">
        <w:rPr>
          <w:rFonts w:ascii="Palatino Linotype" w:eastAsia="Tahoma" w:hAnsi="Palatino Linotype" w:cs="Tahoma"/>
          <w:b/>
          <w:bCs/>
          <w:i/>
          <w:spacing w:val="1"/>
        </w:rPr>
        <w:t>Po</w:t>
      </w:r>
      <w:r w:rsidRPr="0065481A">
        <w:rPr>
          <w:rFonts w:ascii="Palatino Linotype" w:eastAsia="Tahoma" w:hAnsi="Palatino Linotype" w:cs="Tahoma"/>
          <w:b/>
          <w:bCs/>
          <w:i/>
        </w:rPr>
        <w:t>r</w:t>
      </w:r>
      <w:r w:rsidRPr="0065481A">
        <w:rPr>
          <w:rFonts w:ascii="Palatino Linotype" w:eastAsia="Tahoma" w:hAnsi="Palatino Linotype" w:cs="Tahoma"/>
          <w:b/>
          <w:bCs/>
          <w:i/>
          <w:spacing w:val="-2"/>
        </w:rPr>
        <w:t xml:space="preserve"> </w:t>
      </w:r>
      <w:r w:rsidRPr="0065481A">
        <w:rPr>
          <w:rFonts w:ascii="Palatino Linotype" w:eastAsia="Tahoma" w:hAnsi="Palatino Linotype" w:cs="Tahoma"/>
          <w:b/>
          <w:bCs/>
          <w:i/>
          <w:spacing w:val="-1"/>
        </w:rPr>
        <w:t>México en M</w:t>
      </w:r>
      <w:r w:rsidRPr="0065481A">
        <w:rPr>
          <w:rFonts w:ascii="Palatino Linotype" w:eastAsia="Tahoma" w:hAnsi="Palatino Linotype" w:cs="Tahoma"/>
          <w:b/>
          <w:bCs/>
          <w:i/>
          <w:spacing w:val="1"/>
        </w:rPr>
        <w:t>o</w:t>
      </w:r>
      <w:r w:rsidRPr="0065481A">
        <w:rPr>
          <w:rFonts w:ascii="Palatino Linotype" w:eastAsia="Tahoma" w:hAnsi="Palatino Linotype" w:cs="Tahoma"/>
          <w:b/>
          <w:bCs/>
          <w:i/>
        </w:rPr>
        <w:t>vi</w:t>
      </w:r>
      <w:r w:rsidRPr="0065481A">
        <w:rPr>
          <w:rFonts w:ascii="Palatino Linotype" w:eastAsia="Tahoma" w:hAnsi="Palatino Linotype" w:cs="Tahoma"/>
          <w:b/>
          <w:bCs/>
          <w:i/>
          <w:spacing w:val="1"/>
        </w:rPr>
        <w:t>m</w:t>
      </w:r>
      <w:r w:rsidRPr="0065481A">
        <w:rPr>
          <w:rFonts w:ascii="Palatino Linotype" w:eastAsia="Tahoma" w:hAnsi="Palatino Linotype" w:cs="Tahoma"/>
          <w:b/>
          <w:bCs/>
          <w:i/>
        </w:rPr>
        <w:t>i</w:t>
      </w:r>
      <w:r w:rsidRPr="0065481A">
        <w:rPr>
          <w:rFonts w:ascii="Palatino Linotype" w:eastAsia="Tahoma" w:hAnsi="Palatino Linotype" w:cs="Tahoma"/>
          <w:b/>
          <w:bCs/>
          <w:i/>
          <w:spacing w:val="-1"/>
        </w:rPr>
        <w:t>e</w:t>
      </w:r>
      <w:r w:rsidRPr="0065481A">
        <w:rPr>
          <w:rFonts w:ascii="Palatino Linotype" w:eastAsia="Tahoma" w:hAnsi="Palatino Linotype" w:cs="Tahoma"/>
          <w:b/>
          <w:bCs/>
          <w:i/>
        </w:rPr>
        <w:t>n</w:t>
      </w:r>
      <w:r w:rsidRPr="0065481A">
        <w:rPr>
          <w:rFonts w:ascii="Palatino Linotype" w:eastAsia="Tahoma" w:hAnsi="Palatino Linotype" w:cs="Tahoma"/>
          <w:b/>
          <w:bCs/>
          <w:i/>
          <w:spacing w:val="1"/>
        </w:rPr>
        <w:t>t</w:t>
      </w:r>
      <w:r w:rsidR="001E5165" w:rsidRPr="0065481A">
        <w:rPr>
          <w:rFonts w:ascii="Palatino Linotype" w:eastAsia="Tahoma" w:hAnsi="Palatino Linotype" w:cs="Tahoma"/>
          <w:b/>
          <w:bCs/>
          <w:i/>
        </w:rPr>
        <w:t>o</w:t>
      </w:r>
    </w:p>
    <w:p w:rsidR="001E76CB" w:rsidRPr="0065481A" w:rsidRDefault="001E76CB" w:rsidP="0065481A">
      <w:pPr>
        <w:spacing w:line="360" w:lineRule="auto"/>
        <w:jc w:val="center"/>
        <w:rPr>
          <w:rFonts w:ascii="Palatino Linotype" w:eastAsia="Tahoma" w:hAnsi="Palatino Linotype" w:cs="Tahoma"/>
          <w:b/>
          <w:bCs/>
          <w:i/>
        </w:rPr>
      </w:pPr>
    </w:p>
    <w:p w:rsidR="004C25FC" w:rsidRPr="0065481A" w:rsidRDefault="004C25FC" w:rsidP="0065481A">
      <w:pPr>
        <w:spacing w:line="360" w:lineRule="auto"/>
        <w:jc w:val="center"/>
        <w:rPr>
          <w:rFonts w:ascii="Palatino Linotype" w:eastAsia="Tahoma" w:hAnsi="Palatino Linotype" w:cs="Tahoma"/>
        </w:rPr>
      </w:pPr>
      <w:r w:rsidRPr="0065481A">
        <w:rPr>
          <w:rFonts w:ascii="Palatino Linotype" w:eastAsia="Tahoma" w:hAnsi="Palatino Linotype" w:cs="Tahoma"/>
          <w:b/>
          <w:bCs/>
        </w:rPr>
        <w:t xml:space="preserve">Por la </w:t>
      </w:r>
      <w:r w:rsidRPr="0065481A">
        <w:rPr>
          <w:rFonts w:ascii="Palatino Linotype" w:eastAsia="Tahoma" w:hAnsi="Palatino Linotype" w:cs="Tahoma"/>
          <w:b/>
          <w:bCs/>
          <w:spacing w:val="1"/>
        </w:rPr>
        <w:t>Co</w:t>
      </w:r>
      <w:r w:rsidRPr="0065481A">
        <w:rPr>
          <w:rFonts w:ascii="Palatino Linotype" w:eastAsia="Tahoma" w:hAnsi="Palatino Linotype" w:cs="Tahoma"/>
          <w:b/>
          <w:bCs/>
          <w:spacing w:val="-1"/>
        </w:rPr>
        <w:t xml:space="preserve">ordinadora </w:t>
      </w:r>
      <w:r w:rsidRPr="0065481A">
        <w:rPr>
          <w:rFonts w:ascii="Palatino Linotype" w:eastAsia="Tahoma" w:hAnsi="Palatino Linotype" w:cs="Tahoma"/>
          <w:b/>
          <w:bCs/>
        </w:rPr>
        <w:t>Ciudadana</w:t>
      </w:r>
      <w:r w:rsidRPr="0065481A">
        <w:rPr>
          <w:rFonts w:ascii="Palatino Linotype" w:eastAsia="Tahoma" w:hAnsi="Palatino Linotype" w:cs="Tahoma"/>
          <w:b/>
          <w:bCs/>
          <w:spacing w:val="2"/>
        </w:rPr>
        <w:t xml:space="preserve"> </w:t>
      </w:r>
      <w:r w:rsidRPr="0065481A">
        <w:rPr>
          <w:rFonts w:ascii="Palatino Linotype" w:eastAsia="Tahoma" w:hAnsi="Palatino Linotype" w:cs="Tahoma"/>
          <w:b/>
          <w:bCs/>
        </w:rPr>
        <w:t>Na</w:t>
      </w:r>
      <w:r w:rsidRPr="0065481A">
        <w:rPr>
          <w:rFonts w:ascii="Palatino Linotype" w:eastAsia="Tahoma" w:hAnsi="Palatino Linotype" w:cs="Tahoma"/>
          <w:b/>
          <w:bCs/>
          <w:spacing w:val="1"/>
        </w:rPr>
        <w:t>c</w:t>
      </w:r>
      <w:r w:rsidRPr="0065481A">
        <w:rPr>
          <w:rFonts w:ascii="Palatino Linotype" w:eastAsia="Tahoma" w:hAnsi="Palatino Linotype" w:cs="Tahoma"/>
          <w:b/>
          <w:bCs/>
        </w:rPr>
        <w:t>i</w:t>
      </w:r>
      <w:r w:rsidRPr="0065481A">
        <w:rPr>
          <w:rFonts w:ascii="Palatino Linotype" w:eastAsia="Tahoma" w:hAnsi="Palatino Linotype" w:cs="Tahoma"/>
          <w:b/>
          <w:bCs/>
          <w:spacing w:val="1"/>
        </w:rPr>
        <w:t>o</w:t>
      </w:r>
      <w:r w:rsidRPr="0065481A">
        <w:rPr>
          <w:rFonts w:ascii="Palatino Linotype" w:eastAsia="Tahoma" w:hAnsi="Palatino Linotype" w:cs="Tahoma"/>
          <w:b/>
          <w:bCs/>
        </w:rPr>
        <w:t>nal de Movimiento Ciudadano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5"/>
        <w:gridCol w:w="4857"/>
      </w:tblGrid>
      <w:tr w:rsidR="0065481A" w:rsidRPr="0065481A" w:rsidTr="001E7F6A">
        <w:trPr>
          <w:trHeight w:val="3584"/>
          <w:jc w:val="center"/>
        </w:trPr>
        <w:tc>
          <w:tcPr>
            <w:tcW w:w="9712" w:type="dxa"/>
            <w:gridSpan w:val="2"/>
          </w:tcPr>
          <w:p w:rsidR="004C25FC" w:rsidRPr="0065481A" w:rsidRDefault="004C25FC" w:rsidP="0065481A">
            <w:pPr>
              <w:spacing w:line="360" w:lineRule="auto"/>
              <w:jc w:val="center"/>
              <w:rPr>
                <w:rFonts w:ascii="Palatino Linotype" w:hAnsi="Palatino Linotype"/>
                <w:sz w:val="24"/>
                <w:szCs w:val="24"/>
                <w:lang w:val="es-MX"/>
              </w:rPr>
            </w:pPr>
            <w:r w:rsidRPr="0065481A">
              <w:rPr>
                <w:rFonts w:ascii="Palatino Linotype" w:hAnsi="Palatino Linotype"/>
                <w:sz w:val="24"/>
                <w:szCs w:val="24"/>
                <w:lang w:val="es-MX"/>
              </w:rPr>
              <w:t>Comisión Operativa Nacional</w:t>
            </w:r>
          </w:p>
          <w:p w:rsidR="004C25FC" w:rsidRPr="0065481A" w:rsidRDefault="004C25FC" w:rsidP="0065481A">
            <w:pPr>
              <w:spacing w:line="360" w:lineRule="auto"/>
              <w:jc w:val="center"/>
              <w:rPr>
                <w:rFonts w:ascii="Palatino Linotype" w:hAnsi="Palatino Linotype"/>
                <w:sz w:val="24"/>
                <w:szCs w:val="24"/>
                <w:lang w:val="es-MX"/>
              </w:rPr>
            </w:pPr>
          </w:p>
          <w:p w:rsidR="004C25FC" w:rsidRPr="0065481A" w:rsidRDefault="004C25FC" w:rsidP="0065481A">
            <w:pPr>
              <w:spacing w:line="360" w:lineRule="auto"/>
              <w:jc w:val="center"/>
              <w:rPr>
                <w:rFonts w:ascii="Palatino Linotype" w:hAnsi="Palatino Linotype"/>
                <w:sz w:val="24"/>
                <w:szCs w:val="24"/>
                <w:lang w:val="es-MX"/>
              </w:rPr>
            </w:pPr>
          </w:p>
          <w:p w:rsidR="004C25FC" w:rsidRPr="0065481A" w:rsidRDefault="00B22E24" w:rsidP="0065481A">
            <w:pPr>
              <w:spacing w:line="360" w:lineRule="auto"/>
              <w:jc w:val="center"/>
              <w:rPr>
                <w:rFonts w:ascii="Palatino Linotype" w:eastAsia="Tahoma" w:hAnsi="Palatino Linotype" w:cs="Tahoma"/>
                <w:b/>
                <w:bCs/>
                <w:sz w:val="24"/>
                <w:szCs w:val="24"/>
                <w:lang w:val="es-MX"/>
              </w:rPr>
            </w:pPr>
            <w:r>
              <w:rPr>
                <w:rFonts w:ascii="Palatino Linotype" w:eastAsia="Tahoma" w:hAnsi="Palatino Linotype" w:cs="Tahoma"/>
                <w:b/>
                <w:bCs/>
                <w:sz w:val="24"/>
                <w:szCs w:val="24"/>
                <w:lang w:val="es-MX"/>
              </w:rPr>
              <w:t>Dante Delgado</w:t>
            </w:r>
          </w:p>
          <w:p w:rsidR="00D81EC7" w:rsidRPr="0065481A" w:rsidRDefault="00D81EC7" w:rsidP="0065481A">
            <w:pPr>
              <w:spacing w:line="360" w:lineRule="auto"/>
              <w:jc w:val="center"/>
              <w:rPr>
                <w:rFonts w:ascii="Palatino Linotype" w:hAnsi="Palatino Linotype"/>
                <w:sz w:val="24"/>
                <w:szCs w:val="24"/>
                <w:lang w:val="es-MX"/>
              </w:rPr>
            </w:pPr>
            <w:r w:rsidRPr="0065481A">
              <w:rPr>
                <w:rFonts w:ascii="Palatino Linotype" w:hAnsi="Palatino Linotype"/>
                <w:sz w:val="24"/>
                <w:szCs w:val="24"/>
                <w:lang w:val="es-MX"/>
              </w:rPr>
              <w:t>Coordinador</w:t>
            </w:r>
          </w:p>
          <w:p w:rsidR="004C25FC" w:rsidRPr="0065481A" w:rsidRDefault="004C25FC" w:rsidP="0065481A">
            <w:pPr>
              <w:spacing w:line="360" w:lineRule="auto"/>
              <w:jc w:val="center"/>
              <w:rPr>
                <w:rFonts w:ascii="Palatino Linotype" w:eastAsia="Tahoma" w:hAnsi="Palatino Linotype" w:cs="Tahoma"/>
                <w:b/>
                <w:bCs/>
                <w:sz w:val="24"/>
                <w:szCs w:val="24"/>
                <w:lang w:val="es-MX"/>
              </w:rPr>
            </w:pPr>
          </w:p>
          <w:p w:rsidR="00D81EC7" w:rsidRPr="0065481A" w:rsidRDefault="00D81EC7" w:rsidP="0065481A">
            <w:pPr>
              <w:spacing w:line="360" w:lineRule="auto"/>
              <w:jc w:val="center"/>
              <w:rPr>
                <w:rFonts w:ascii="Palatino Linotype" w:eastAsia="Tahoma" w:hAnsi="Palatino Linotype" w:cs="Tahoma"/>
                <w:b/>
                <w:bCs/>
                <w:sz w:val="24"/>
                <w:szCs w:val="24"/>
                <w:lang w:val="es-MX"/>
              </w:rPr>
            </w:pPr>
            <w:r w:rsidRPr="0065481A">
              <w:rPr>
                <w:rFonts w:ascii="Palatino Linotype" w:eastAsia="Tahoma" w:hAnsi="Palatino Linotype" w:cs="Tahoma"/>
                <w:b/>
                <w:bCs/>
                <w:sz w:val="24"/>
                <w:szCs w:val="24"/>
                <w:lang w:val="es-MX"/>
              </w:rPr>
              <w:t>Integrantes</w:t>
            </w:r>
          </w:p>
          <w:p w:rsidR="004C25FC" w:rsidRPr="0065481A" w:rsidRDefault="004C25FC" w:rsidP="0065481A">
            <w:pPr>
              <w:spacing w:line="360" w:lineRule="auto"/>
              <w:jc w:val="both"/>
              <w:rPr>
                <w:rFonts w:ascii="Palatino Linotype" w:hAnsi="Palatino Linotype"/>
                <w:sz w:val="24"/>
                <w:szCs w:val="24"/>
                <w:lang w:val="es-MX"/>
              </w:rPr>
            </w:pPr>
          </w:p>
        </w:tc>
      </w:tr>
      <w:tr w:rsidR="0065481A" w:rsidRPr="0065481A" w:rsidTr="001E7F6A">
        <w:trPr>
          <w:trHeight w:val="1457"/>
          <w:jc w:val="center"/>
        </w:trPr>
        <w:tc>
          <w:tcPr>
            <w:tcW w:w="4855" w:type="dxa"/>
          </w:tcPr>
          <w:p w:rsidR="00D81EC7" w:rsidRPr="0065481A" w:rsidRDefault="00D81EC7" w:rsidP="0065481A">
            <w:pPr>
              <w:spacing w:line="360" w:lineRule="auto"/>
              <w:jc w:val="center"/>
              <w:rPr>
                <w:rFonts w:ascii="Palatino Linotype" w:eastAsia="Tahoma" w:hAnsi="Palatino Linotype" w:cs="Tahoma"/>
                <w:b/>
                <w:bCs/>
                <w:sz w:val="24"/>
                <w:szCs w:val="24"/>
              </w:rPr>
            </w:pPr>
          </w:p>
          <w:p w:rsidR="004C25FC" w:rsidRPr="0065481A" w:rsidRDefault="004C25FC" w:rsidP="0065481A">
            <w:pPr>
              <w:spacing w:line="360" w:lineRule="auto"/>
              <w:jc w:val="center"/>
              <w:rPr>
                <w:rFonts w:ascii="Palatino Linotype" w:eastAsia="Tahoma" w:hAnsi="Palatino Linotype" w:cs="Tahoma"/>
                <w:b/>
                <w:bCs/>
                <w:sz w:val="24"/>
                <w:szCs w:val="24"/>
              </w:rPr>
            </w:pPr>
            <w:r w:rsidRPr="0065481A">
              <w:rPr>
                <w:rFonts w:ascii="Palatino Linotype" w:eastAsia="Tahoma" w:hAnsi="Palatino Linotype" w:cs="Tahoma"/>
                <w:b/>
                <w:bCs/>
                <w:sz w:val="24"/>
                <w:szCs w:val="24"/>
              </w:rPr>
              <w:t xml:space="preserve">Dip. Jorge </w:t>
            </w:r>
            <w:proofErr w:type="spellStart"/>
            <w:r w:rsidRPr="0065481A">
              <w:rPr>
                <w:rFonts w:ascii="Palatino Linotype" w:eastAsia="Tahoma" w:hAnsi="Palatino Linotype" w:cs="Tahoma"/>
                <w:b/>
                <w:bCs/>
                <w:sz w:val="24"/>
                <w:szCs w:val="24"/>
              </w:rPr>
              <w:t>Álvarez</w:t>
            </w:r>
            <w:proofErr w:type="spellEnd"/>
            <w:r w:rsidRPr="0065481A">
              <w:rPr>
                <w:rFonts w:ascii="Palatino Linotype" w:eastAsia="Tahoma" w:hAnsi="Palatino Linotype" w:cs="Tahoma"/>
                <w:b/>
                <w:bCs/>
                <w:sz w:val="24"/>
                <w:szCs w:val="24"/>
              </w:rPr>
              <w:t xml:space="preserve"> </w:t>
            </w:r>
            <w:proofErr w:type="spellStart"/>
            <w:r w:rsidRPr="0065481A">
              <w:rPr>
                <w:rFonts w:ascii="Palatino Linotype" w:eastAsia="Tahoma" w:hAnsi="Palatino Linotype" w:cs="Tahoma"/>
                <w:b/>
                <w:bCs/>
                <w:sz w:val="24"/>
                <w:szCs w:val="24"/>
              </w:rPr>
              <w:t>Máynez</w:t>
            </w:r>
            <w:proofErr w:type="spellEnd"/>
          </w:p>
          <w:p w:rsidR="004C25FC" w:rsidRPr="0065481A" w:rsidRDefault="004C25FC" w:rsidP="0065481A">
            <w:pPr>
              <w:spacing w:line="360" w:lineRule="auto"/>
              <w:jc w:val="center"/>
              <w:rPr>
                <w:rFonts w:ascii="Palatino Linotype" w:eastAsia="Tahoma" w:hAnsi="Palatino Linotype" w:cs="Tahoma"/>
                <w:b/>
                <w:bCs/>
                <w:sz w:val="24"/>
                <w:szCs w:val="24"/>
              </w:rPr>
            </w:pPr>
          </w:p>
        </w:tc>
        <w:tc>
          <w:tcPr>
            <w:tcW w:w="4857" w:type="dxa"/>
          </w:tcPr>
          <w:p w:rsidR="00D81EC7" w:rsidRPr="0065481A" w:rsidRDefault="00D81EC7" w:rsidP="0065481A">
            <w:pPr>
              <w:spacing w:line="360" w:lineRule="auto"/>
              <w:jc w:val="center"/>
              <w:rPr>
                <w:rFonts w:ascii="Palatino Linotype" w:eastAsia="Tahoma" w:hAnsi="Palatino Linotype" w:cs="Tahoma"/>
                <w:b/>
                <w:bCs/>
                <w:sz w:val="24"/>
                <w:szCs w:val="24"/>
                <w:lang w:val="es-MX"/>
              </w:rPr>
            </w:pPr>
          </w:p>
          <w:p w:rsidR="004C25FC" w:rsidRPr="0065481A" w:rsidRDefault="004C25FC" w:rsidP="0065481A">
            <w:pPr>
              <w:spacing w:line="360" w:lineRule="auto"/>
              <w:jc w:val="center"/>
              <w:rPr>
                <w:rFonts w:ascii="Palatino Linotype" w:eastAsia="Tahoma" w:hAnsi="Palatino Linotype" w:cs="Tahoma"/>
                <w:b/>
                <w:bCs/>
                <w:sz w:val="24"/>
                <w:szCs w:val="24"/>
                <w:lang w:val="es-MX"/>
              </w:rPr>
            </w:pPr>
            <w:r w:rsidRPr="0065481A">
              <w:rPr>
                <w:rFonts w:ascii="Palatino Linotype" w:eastAsia="Tahoma" w:hAnsi="Palatino Linotype" w:cs="Tahoma"/>
                <w:b/>
                <w:bCs/>
                <w:sz w:val="24"/>
                <w:szCs w:val="24"/>
                <w:lang w:val="es-MX"/>
              </w:rPr>
              <w:t xml:space="preserve">Dr. Alejandro </w:t>
            </w:r>
            <w:proofErr w:type="spellStart"/>
            <w:r w:rsidRPr="0065481A">
              <w:rPr>
                <w:rFonts w:ascii="Palatino Linotype" w:eastAsia="Tahoma" w:hAnsi="Palatino Linotype" w:cs="Tahoma"/>
                <w:b/>
                <w:bCs/>
                <w:sz w:val="24"/>
                <w:szCs w:val="24"/>
                <w:lang w:val="es-MX"/>
              </w:rPr>
              <w:t>Chanona</w:t>
            </w:r>
            <w:proofErr w:type="spellEnd"/>
            <w:r w:rsidRPr="0065481A">
              <w:rPr>
                <w:rFonts w:ascii="Palatino Linotype" w:eastAsia="Tahoma" w:hAnsi="Palatino Linotype" w:cs="Tahoma"/>
                <w:b/>
                <w:bCs/>
                <w:sz w:val="24"/>
                <w:szCs w:val="24"/>
                <w:lang w:val="es-MX"/>
              </w:rPr>
              <w:t xml:space="preserve"> </w:t>
            </w:r>
            <w:proofErr w:type="spellStart"/>
            <w:r w:rsidRPr="0065481A">
              <w:rPr>
                <w:rFonts w:ascii="Palatino Linotype" w:eastAsia="Tahoma" w:hAnsi="Palatino Linotype" w:cs="Tahoma"/>
                <w:b/>
                <w:bCs/>
                <w:sz w:val="24"/>
                <w:szCs w:val="24"/>
                <w:lang w:val="es-MX"/>
              </w:rPr>
              <w:t>Burguette</w:t>
            </w:r>
            <w:proofErr w:type="spellEnd"/>
          </w:p>
          <w:p w:rsidR="004C25FC" w:rsidRPr="0065481A" w:rsidRDefault="004C25FC" w:rsidP="0065481A">
            <w:pPr>
              <w:spacing w:line="360" w:lineRule="auto"/>
              <w:jc w:val="center"/>
              <w:rPr>
                <w:rFonts w:ascii="Palatino Linotype" w:hAnsi="Palatino Linotype"/>
                <w:sz w:val="24"/>
                <w:szCs w:val="24"/>
                <w:lang w:val="es-MX"/>
              </w:rPr>
            </w:pPr>
          </w:p>
        </w:tc>
      </w:tr>
      <w:tr w:rsidR="0065481A" w:rsidRPr="0065481A" w:rsidTr="001E7F6A">
        <w:trPr>
          <w:trHeight w:val="1469"/>
          <w:jc w:val="center"/>
        </w:trPr>
        <w:tc>
          <w:tcPr>
            <w:tcW w:w="4855" w:type="dxa"/>
          </w:tcPr>
          <w:p w:rsidR="004C25FC" w:rsidRPr="0065481A" w:rsidRDefault="004C25FC" w:rsidP="0065481A">
            <w:pPr>
              <w:spacing w:line="360" w:lineRule="auto"/>
              <w:jc w:val="center"/>
              <w:rPr>
                <w:rFonts w:ascii="Palatino Linotype" w:hAnsi="Palatino Linotype"/>
                <w:sz w:val="24"/>
                <w:szCs w:val="24"/>
                <w:lang w:val="es-MX"/>
              </w:rPr>
            </w:pPr>
          </w:p>
          <w:p w:rsidR="004C25FC" w:rsidRPr="0065481A" w:rsidRDefault="004C25FC" w:rsidP="0065481A">
            <w:pPr>
              <w:spacing w:line="360" w:lineRule="auto"/>
              <w:jc w:val="center"/>
              <w:rPr>
                <w:rFonts w:ascii="Palatino Linotype" w:eastAsia="Tahoma" w:hAnsi="Palatino Linotype" w:cs="Tahoma"/>
                <w:b/>
                <w:bCs/>
                <w:sz w:val="24"/>
                <w:szCs w:val="24"/>
                <w:lang w:val="es-MX"/>
              </w:rPr>
            </w:pPr>
            <w:r w:rsidRPr="0065481A">
              <w:rPr>
                <w:rFonts w:ascii="Palatino Linotype" w:eastAsia="Tahoma" w:hAnsi="Palatino Linotype" w:cs="Tahoma"/>
                <w:b/>
                <w:bCs/>
                <w:sz w:val="24"/>
                <w:szCs w:val="24"/>
                <w:lang w:val="es-MX"/>
              </w:rPr>
              <w:t>Mtra. Janet Jiménez Solano</w:t>
            </w:r>
          </w:p>
          <w:p w:rsidR="004C25FC" w:rsidRPr="0065481A" w:rsidRDefault="004C25FC" w:rsidP="0065481A">
            <w:pPr>
              <w:spacing w:line="360" w:lineRule="auto"/>
              <w:jc w:val="center"/>
              <w:rPr>
                <w:rFonts w:ascii="Palatino Linotype" w:eastAsia="Tahoma" w:hAnsi="Palatino Linotype" w:cs="Tahoma"/>
                <w:b/>
                <w:bCs/>
                <w:sz w:val="24"/>
                <w:szCs w:val="24"/>
                <w:lang w:val="es-MX"/>
              </w:rPr>
            </w:pPr>
          </w:p>
        </w:tc>
        <w:tc>
          <w:tcPr>
            <w:tcW w:w="4857" w:type="dxa"/>
          </w:tcPr>
          <w:p w:rsidR="004C25FC" w:rsidRPr="0065481A" w:rsidRDefault="004C25FC" w:rsidP="0065481A">
            <w:pPr>
              <w:spacing w:line="360" w:lineRule="auto"/>
              <w:jc w:val="center"/>
              <w:rPr>
                <w:rFonts w:ascii="Palatino Linotype" w:eastAsia="Tahoma" w:hAnsi="Palatino Linotype" w:cs="Tahoma"/>
                <w:b/>
                <w:bCs/>
                <w:sz w:val="24"/>
                <w:szCs w:val="24"/>
                <w:lang w:val="es-MX"/>
              </w:rPr>
            </w:pPr>
          </w:p>
          <w:p w:rsidR="004C25FC" w:rsidRPr="0065481A" w:rsidRDefault="004C25FC" w:rsidP="0065481A">
            <w:pPr>
              <w:spacing w:line="360" w:lineRule="auto"/>
              <w:jc w:val="center"/>
              <w:rPr>
                <w:rFonts w:ascii="Palatino Linotype" w:eastAsia="Tahoma" w:hAnsi="Palatino Linotype" w:cs="Tahoma"/>
                <w:b/>
                <w:bCs/>
                <w:sz w:val="24"/>
                <w:szCs w:val="24"/>
                <w:lang w:val="es-MX"/>
              </w:rPr>
            </w:pPr>
            <w:r w:rsidRPr="0065481A">
              <w:rPr>
                <w:rFonts w:ascii="Palatino Linotype" w:eastAsia="Tahoma" w:hAnsi="Palatino Linotype" w:cs="Tahoma"/>
                <w:b/>
                <w:bCs/>
                <w:sz w:val="24"/>
                <w:szCs w:val="24"/>
                <w:lang w:val="es-MX"/>
              </w:rPr>
              <w:t>Martha Angélica Tagle Martínez</w:t>
            </w:r>
          </w:p>
          <w:p w:rsidR="004C25FC" w:rsidRPr="0065481A" w:rsidRDefault="004C25FC" w:rsidP="0065481A">
            <w:pPr>
              <w:spacing w:line="360" w:lineRule="auto"/>
              <w:jc w:val="center"/>
              <w:rPr>
                <w:rFonts w:ascii="Palatino Linotype" w:hAnsi="Palatino Linotype"/>
                <w:sz w:val="24"/>
                <w:szCs w:val="24"/>
                <w:lang w:val="es-MX"/>
              </w:rPr>
            </w:pPr>
          </w:p>
        </w:tc>
      </w:tr>
      <w:tr w:rsidR="0065481A" w:rsidRPr="0065481A" w:rsidTr="001E7F6A">
        <w:trPr>
          <w:trHeight w:val="1457"/>
          <w:jc w:val="center"/>
        </w:trPr>
        <w:tc>
          <w:tcPr>
            <w:tcW w:w="4855" w:type="dxa"/>
          </w:tcPr>
          <w:p w:rsidR="004C25FC" w:rsidRPr="0065481A" w:rsidRDefault="004C25FC" w:rsidP="0065481A">
            <w:pPr>
              <w:spacing w:line="360" w:lineRule="auto"/>
              <w:jc w:val="center"/>
              <w:rPr>
                <w:rFonts w:ascii="Palatino Linotype" w:hAnsi="Palatino Linotype"/>
                <w:sz w:val="24"/>
                <w:szCs w:val="24"/>
              </w:rPr>
            </w:pPr>
          </w:p>
          <w:p w:rsidR="004C25FC" w:rsidRPr="0065481A" w:rsidRDefault="004C25FC" w:rsidP="0065481A">
            <w:pPr>
              <w:spacing w:line="360" w:lineRule="auto"/>
              <w:jc w:val="center"/>
              <w:rPr>
                <w:rFonts w:ascii="Palatino Linotype" w:eastAsia="Tahoma" w:hAnsi="Palatino Linotype" w:cs="Tahoma"/>
                <w:b/>
                <w:bCs/>
                <w:sz w:val="24"/>
                <w:szCs w:val="24"/>
              </w:rPr>
            </w:pPr>
            <w:r w:rsidRPr="0065481A">
              <w:rPr>
                <w:rFonts w:ascii="Palatino Linotype" w:eastAsia="Tahoma" w:hAnsi="Palatino Linotype" w:cs="Tahoma"/>
                <w:b/>
                <w:bCs/>
                <w:sz w:val="24"/>
                <w:szCs w:val="24"/>
              </w:rPr>
              <w:t xml:space="preserve">Juan Ignacio </w:t>
            </w:r>
            <w:proofErr w:type="spellStart"/>
            <w:r w:rsidRPr="0065481A">
              <w:rPr>
                <w:rFonts w:ascii="Palatino Linotype" w:eastAsia="Tahoma" w:hAnsi="Palatino Linotype" w:cs="Tahoma"/>
                <w:b/>
                <w:bCs/>
                <w:sz w:val="24"/>
                <w:szCs w:val="24"/>
              </w:rPr>
              <w:t>Samperio</w:t>
            </w:r>
            <w:proofErr w:type="spellEnd"/>
            <w:r w:rsidRPr="0065481A">
              <w:rPr>
                <w:rFonts w:ascii="Palatino Linotype" w:eastAsia="Tahoma" w:hAnsi="Palatino Linotype" w:cs="Tahoma"/>
                <w:b/>
                <w:bCs/>
                <w:sz w:val="24"/>
                <w:szCs w:val="24"/>
              </w:rPr>
              <w:t xml:space="preserve"> Montano</w:t>
            </w:r>
          </w:p>
          <w:p w:rsidR="004C25FC" w:rsidRPr="0065481A" w:rsidRDefault="004C25FC" w:rsidP="0065481A">
            <w:pPr>
              <w:spacing w:line="360" w:lineRule="auto"/>
              <w:jc w:val="center"/>
              <w:rPr>
                <w:rFonts w:ascii="Palatino Linotype" w:eastAsia="Tahoma" w:hAnsi="Palatino Linotype" w:cs="Tahoma"/>
                <w:b/>
                <w:bCs/>
                <w:sz w:val="24"/>
                <w:szCs w:val="24"/>
              </w:rPr>
            </w:pPr>
          </w:p>
        </w:tc>
        <w:tc>
          <w:tcPr>
            <w:tcW w:w="4857" w:type="dxa"/>
          </w:tcPr>
          <w:p w:rsidR="004C25FC" w:rsidRPr="0065481A" w:rsidRDefault="004C25FC" w:rsidP="0065481A">
            <w:pPr>
              <w:spacing w:line="360" w:lineRule="auto"/>
              <w:jc w:val="center"/>
              <w:rPr>
                <w:rFonts w:ascii="Palatino Linotype" w:eastAsia="Tahoma" w:hAnsi="Palatino Linotype" w:cs="Tahoma"/>
                <w:b/>
                <w:bCs/>
                <w:sz w:val="24"/>
                <w:szCs w:val="24"/>
                <w:lang w:val="es-MX"/>
              </w:rPr>
            </w:pPr>
          </w:p>
          <w:p w:rsidR="004C25FC" w:rsidRPr="0065481A" w:rsidRDefault="00FF7A5E" w:rsidP="0065481A">
            <w:pPr>
              <w:spacing w:line="360" w:lineRule="auto"/>
              <w:jc w:val="center"/>
              <w:rPr>
                <w:rFonts w:ascii="Palatino Linotype" w:eastAsia="Tahoma" w:hAnsi="Palatino Linotype" w:cs="Tahoma"/>
                <w:b/>
                <w:bCs/>
                <w:sz w:val="24"/>
                <w:szCs w:val="24"/>
                <w:lang w:val="es-MX"/>
              </w:rPr>
            </w:pPr>
            <w:r w:rsidRPr="0065481A">
              <w:rPr>
                <w:rFonts w:ascii="Palatino Linotype" w:eastAsia="Tahoma" w:hAnsi="Palatino Linotype" w:cs="Tahoma"/>
                <w:b/>
                <w:bCs/>
                <w:sz w:val="24"/>
                <w:szCs w:val="24"/>
                <w:lang w:val="es-MX"/>
              </w:rPr>
              <w:t>Ma.</w:t>
            </w:r>
            <w:r w:rsidR="004C25FC" w:rsidRPr="0065481A">
              <w:rPr>
                <w:rFonts w:ascii="Palatino Linotype" w:eastAsia="Tahoma" w:hAnsi="Palatino Linotype" w:cs="Tahoma"/>
                <w:b/>
                <w:bCs/>
                <w:sz w:val="24"/>
                <w:szCs w:val="24"/>
                <w:lang w:val="es-MX"/>
              </w:rPr>
              <w:t xml:space="preserve"> Teresa Rosaura Ochoa Mejía</w:t>
            </w:r>
          </w:p>
          <w:p w:rsidR="004C25FC" w:rsidRPr="0065481A" w:rsidRDefault="004C25FC" w:rsidP="0065481A">
            <w:pPr>
              <w:spacing w:line="360" w:lineRule="auto"/>
              <w:jc w:val="center"/>
              <w:rPr>
                <w:rFonts w:ascii="Palatino Linotype" w:hAnsi="Palatino Linotype"/>
                <w:sz w:val="24"/>
                <w:szCs w:val="24"/>
                <w:lang w:val="es-MX"/>
              </w:rPr>
            </w:pPr>
          </w:p>
        </w:tc>
      </w:tr>
      <w:tr w:rsidR="0065481A" w:rsidRPr="0065481A" w:rsidTr="00E94987">
        <w:trPr>
          <w:trHeight w:val="1457"/>
          <w:jc w:val="center"/>
        </w:trPr>
        <w:tc>
          <w:tcPr>
            <w:tcW w:w="4855" w:type="dxa"/>
          </w:tcPr>
          <w:p w:rsidR="009C1537" w:rsidRPr="0065481A" w:rsidRDefault="009C1537" w:rsidP="0065481A">
            <w:pPr>
              <w:spacing w:line="360" w:lineRule="auto"/>
              <w:jc w:val="center"/>
              <w:rPr>
                <w:rFonts w:ascii="Palatino Linotype" w:eastAsia="Tahoma" w:hAnsi="Palatino Linotype" w:cs="Tahoma"/>
                <w:b/>
                <w:bCs/>
                <w:sz w:val="24"/>
                <w:szCs w:val="24"/>
                <w:lang w:val="es-MX"/>
              </w:rPr>
            </w:pPr>
          </w:p>
          <w:p w:rsidR="009C1537" w:rsidRPr="0065481A" w:rsidRDefault="009C1537" w:rsidP="0065481A">
            <w:pPr>
              <w:spacing w:line="360" w:lineRule="auto"/>
              <w:jc w:val="center"/>
              <w:rPr>
                <w:rFonts w:ascii="Palatino Linotype" w:hAnsi="Palatino Linotype"/>
              </w:rPr>
            </w:pPr>
            <w:r w:rsidRPr="0065481A">
              <w:rPr>
                <w:rFonts w:ascii="Palatino Linotype" w:eastAsia="Tahoma" w:hAnsi="Palatino Linotype" w:cs="Tahoma"/>
                <w:b/>
                <w:bCs/>
                <w:sz w:val="24"/>
                <w:szCs w:val="24"/>
                <w:lang w:val="es-MX"/>
              </w:rPr>
              <w:t>Jessica María Guadalupe Ortega de la Cruz</w:t>
            </w:r>
          </w:p>
        </w:tc>
        <w:tc>
          <w:tcPr>
            <w:tcW w:w="4857" w:type="dxa"/>
          </w:tcPr>
          <w:p w:rsidR="009C1537" w:rsidRPr="0065481A" w:rsidRDefault="009C1537" w:rsidP="0065481A">
            <w:pPr>
              <w:spacing w:line="360" w:lineRule="auto"/>
              <w:jc w:val="center"/>
              <w:rPr>
                <w:rFonts w:ascii="Palatino Linotype" w:eastAsia="Tahoma" w:hAnsi="Palatino Linotype" w:cs="Tahoma"/>
                <w:b/>
                <w:bCs/>
                <w:sz w:val="24"/>
                <w:szCs w:val="24"/>
              </w:rPr>
            </w:pPr>
          </w:p>
          <w:p w:rsidR="009C1537" w:rsidRPr="0065481A" w:rsidRDefault="009C1537" w:rsidP="0065481A">
            <w:pPr>
              <w:spacing w:line="360" w:lineRule="auto"/>
              <w:jc w:val="center"/>
              <w:rPr>
                <w:rFonts w:ascii="Palatino Linotype" w:eastAsia="Tahoma" w:hAnsi="Palatino Linotype" w:cs="Tahoma"/>
                <w:b/>
                <w:bCs/>
                <w:sz w:val="24"/>
                <w:szCs w:val="24"/>
              </w:rPr>
            </w:pPr>
            <w:r w:rsidRPr="0065481A">
              <w:rPr>
                <w:rFonts w:ascii="Palatino Linotype" w:eastAsia="Tahoma" w:hAnsi="Palatino Linotype" w:cs="Tahoma"/>
                <w:b/>
                <w:bCs/>
                <w:sz w:val="24"/>
                <w:szCs w:val="24"/>
              </w:rPr>
              <w:t xml:space="preserve">Christian Walton </w:t>
            </w:r>
            <w:proofErr w:type="spellStart"/>
            <w:r w:rsidRPr="0065481A">
              <w:rPr>
                <w:rFonts w:ascii="Palatino Linotype" w:eastAsia="Tahoma" w:hAnsi="Palatino Linotype" w:cs="Tahoma"/>
                <w:b/>
                <w:bCs/>
                <w:sz w:val="24"/>
                <w:szCs w:val="24"/>
              </w:rPr>
              <w:t>Álvarez</w:t>
            </w:r>
            <w:proofErr w:type="spellEnd"/>
          </w:p>
          <w:p w:rsidR="009C1537" w:rsidRPr="0065481A" w:rsidRDefault="009C1537" w:rsidP="0065481A">
            <w:pPr>
              <w:spacing w:line="360" w:lineRule="auto"/>
              <w:jc w:val="center"/>
              <w:rPr>
                <w:rFonts w:ascii="Palatino Linotype" w:eastAsia="Tahoma" w:hAnsi="Palatino Linotype" w:cs="Tahoma"/>
                <w:bCs/>
                <w:lang w:val="es-MX"/>
              </w:rPr>
            </w:pPr>
          </w:p>
        </w:tc>
      </w:tr>
      <w:tr w:rsidR="009C1537" w:rsidRPr="0065481A" w:rsidTr="00BB7212">
        <w:trPr>
          <w:trHeight w:val="1457"/>
          <w:jc w:val="center"/>
        </w:trPr>
        <w:tc>
          <w:tcPr>
            <w:tcW w:w="9712" w:type="dxa"/>
            <w:gridSpan w:val="2"/>
          </w:tcPr>
          <w:p w:rsidR="001E76CB" w:rsidRDefault="001E76CB" w:rsidP="0065481A">
            <w:pPr>
              <w:spacing w:line="360" w:lineRule="auto"/>
              <w:jc w:val="center"/>
              <w:rPr>
                <w:rFonts w:ascii="Palatino Linotype" w:eastAsia="Tahoma" w:hAnsi="Palatino Linotype" w:cs="Tahoma"/>
                <w:b/>
                <w:bCs/>
                <w:sz w:val="24"/>
                <w:szCs w:val="24"/>
                <w:lang w:val="es-MX"/>
              </w:rPr>
            </w:pPr>
          </w:p>
          <w:p w:rsidR="009C1537" w:rsidRPr="0065481A" w:rsidRDefault="009C1537" w:rsidP="0065481A">
            <w:pPr>
              <w:spacing w:line="360" w:lineRule="auto"/>
              <w:jc w:val="center"/>
              <w:rPr>
                <w:rFonts w:ascii="Palatino Linotype" w:eastAsia="Tahoma" w:hAnsi="Palatino Linotype" w:cs="Tahoma"/>
                <w:b/>
                <w:bCs/>
                <w:sz w:val="24"/>
                <w:szCs w:val="24"/>
                <w:lang w:val="es-MX"/>
              </w:rPr>
            </w:pPr>
            <w:r w:rsidRPr="0065481A">
              <w:rPr>
                <w:rFonts w:ascii="Palatino Linotype" w:eastAsia="Tahoma" w:hAnsi="Palatino Linotype" w:cs="Tahoma"/>
                <w:b/>
                <w:bCs/>
                <w:sz w:val="24"/>
                <w:szCs w:val="24"/>
                <w:lang w:val="es-MX"/>
              </w:rPr>
              <w:t>Secretaria General</w:t>
            </w:r>
            <w:r w:rsidR="00527796">
              <w:rPr>
                <w:rFonts w:ascii="Palatino Linotype" w:eastAsia="Tahoma" w:hAnsi="Palatino Linotype" w:cs="Tahoma"/>
                <w:b/>
                <w:bCs/>
                <w:sz w:val="24"/>
                <w:szCs w:val="24"/>
                <w:lang w:val="es-MX"/>
              </w:rPr>
              <w:t xml:space="preserve"> de Acuerdos</w:t>
            </w:r>
          </w:p>
          <w:p w:rsidR="00EF7436" w:rsidRPr="0065481A" w:rsidRDefault="00EF7436" w:rsidP="0065481A">
            <w:pPr>
              <w:spacing w:line="360" w:lineRule="auto"/>
              <w:jc w:val="center"/>
              <w:rPr>
                <w:rFonts w:ascii="Palatino Linotype" w:eastAsia="Tahoma" w:hAnsi="Palatino Linotype" w:cs="Tahoma"/>
                <w:b/>
                <w:bCs/>
                <w:sz w:val="24"/>
                <w:szCs w:val="24"/>
                <w:lang w:val="es-MX"/>
              </w:rPr>
            </w:pPr>
          </w:p>
          <w:p w:rsidR="00EF7436" w:rsidRPr="0065481A" w:rsidRDefault="00EF7436" w:rsidP="0065481A">
            <w:pPr>
              <w:spacing w:line="360" w:lineRule="auto"/>
              <w:jc w:val="center"/>
              <w:rPr>
                <w:rFonts w:ascii="Palatino Linotype" w:hAnsi="Palatino Linotype"/>
              </w:rPr>
            </w:pPr>
            <w:r w:rsidRPr="0065481A">
              <w:rPr>
                <w:rFonts w:ascii="Palatino Linotype" w:eastAsia="Tahoma" w:hAnsi="Palatino Linotype" w:cs="Tahoma"/>
                <w:b/>
                <w:bCs/>
                <w:sz w:val="24"/>
                <w:szCs w:val="24"/>
                <w:lang w:val="es-MX"/>
              </w:rPr>
              <w:t>Dra. Pilar Lozano Mac Donald</w:t>
            </w:r>
          </w:p>
          <w:p w:rsidR="009C1537" w:rsidRPr="0065481A" w:rsidRDefault="009C1537" w:rsidP="0065481A">
            <w:pPr>
              <w:spacing w:line="360" w:lineRule="auto"/>
              <w:jc w:val="center"/>
              <w:rPr>
                <w:rFonts w:ascii="Palatino Linotype" w:eastAsia="Tahoma" w:hAnsi="Palatino Linotype" w:cs="Tahoma"/>
                <w:bCs/>
                <w:lang w:val="es-MX"/>
              </w:rPr>
            </w:pPr>
          </w:p>
        </w:tc>
      </w:tr>
    </w:tbl>
    <w:p w:rsidR="004C25FC" w:rsidRPr="0065481A" w:rsidRDefault="004C25FC" w:rsidP="0065481A">
      <w:pPr>
        <w:spacing w:line="360" w:lineRule="auto"/>
        <w:jc w:val="both"/>
        <w:rPr>
          <w:rFonts w:ascii="Palatino Linotype" w:hAnsi="Palatino Linotype"/>
        </w:rPr>
      </w:pPr>
    </w:p>
    <w:sectPr w:rsidR="004C25FC" w:rsidRPr="0065481A" w:rsidSect="000D7070">
      <w:footerReference w:type="default" r:id="rId7"/>
      <w:pgSz w:w="11906" w:h="16838" w:code="9"/>
      <w:pgMar w:top="144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2D3" w:rsidRDefault="000E32D3" w:rsidP="004E1831">
      <w:r>
        <w:separator/>
      </w:r>
    </w:p>
  </w:endnote>
  <w:endnote w:type="continuationSeparator" w:id="0">
    <w:p w:rsidR="000E32D3" w:rsidRDefault="000E32D3" w:rsidP="004E1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117861"/>
      <w:docPartObj>
        <w:docPartGallery w:val="Page Numbers (Bottom of Page)"/>
        <w:docPartUnique/>
      </w:docPartObj>
    </w:sdtPr>
    <w:sdtContent>
      <w:p w:rsidR="004E1831" w:rsidRDefault="00870681">
        <w:pPr>
          <w:pStyle w:val="Piedepgina"/>
          <w:jc w:val="right"/>
        </w:pPr>
        <w:r>
          <w:fldChar w:fldCharType="begin"/>
        </w:r>
        <w:r w:rsidR="004E1831">
          <w:instrText>PAGE   \* MERGEFORMAT</w:instrText>
        </w:r>
        <w:r>
          <w:fldChar w:fldCharType="separate"/>
        </w:r>
        <w:r w:rsidR="00515589" w:rsidRPr="00515589">
          <w:rPr>
            <w:noProof/>
            <w:lang w:val="es-ES"/>
          </w:rPr>
          <w:t>14</w:t>
        </w:r>
        <w:r>
          <w:fldChar w:fldCharType="end"/>
        </w:r>
      </w:p>
    </w:sdtContent>
  </w:sdt>
  <w:p w:rsidR="004E1831" w:rsidRDefault="004E183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2D3" w:rsidRDefault="000E32D3" w:rsidP="004E1831">
      <w:r>
        <w:separator/>
      </w:r>
    </w:p>
  </w:footnote>
  <w:footnote w:type="continuationSeparator" w:id="0">
    <w:p w:rsidR="000E32D3" w:rsidRDefault="000E32D3" w:rsidP="004E18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A0E"/>
    <w:multiLevelType w:val="hybridMultilevel"/>
    <w:tmpl w:val="3E885256"/>
    <w:lvl w:ilvl="0" w:tplc="C8866634">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B125665"/>
    <w:multiLevelType w:val="hybridMultilevel"/>
    <w:tmpl w:val="C278279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F9C1985"/>
    <w:multiLevelType w:val="hybridMultilevel"/>
    <w:tmpl w:val="734CBBD6"/>
    <w:lvl w:ilvl="0" w:tplc="0C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1">
      <w:start w:val="1"/>
      <w:numFmt w:val="bullet"/>
      <w:lvlText w:val=""/>
      <w:lvlJc w:val="left"/>
      <w:pPr>
        <w:ind w:left="2340" w:hanging="360"/>
      </w:pPr>
      <w:rPr>
        <w:rFonts w:ascii="Symbol" w:hAnsi="Symbol"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124299"/>
    <w:multiLevelType w:val="hybridMultilevel"/>
    <w:tmpl w:val="3DAC5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CB5551"/>
    <w:multiLevelType w:val="hybridMultilevel"/>
    <w:tmpl w:val="4514975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B1D5CA5"/>
    <w:multiLevelType w:val="hybridMultilevel"/>
    <w:tmpl w:val="FFFFFFFF"/>
    <w:numStyleLink w:val="Estiloimportado1"/>
  </w:abstractNum>
  <w:abstractNum w:abstractNumId="6">
    <w:nsid w:val="236E5D17"/>
    <w:multiLevelType w:val="hybridMultilevel"/>
    <w:tmpl w:val="2ACC4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6C1646C"/>
    <w:multiLevelType w:val="hybridMultilevel"/>
    <w:tmpl w:val="8BB87F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A467CD9"/>
    <w:multiLevelType w:val="hybridMultilevel"/>
    <w:tmpl w:val="C19E3D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B104E75"/>
    <w:multiLevelType w:val="hybridMultilevel"/>
    <w:tmpl w:val="FFFFFFFF"/>
    <w:numStyleLink w:val="Estiloimportado2"/>
  </w:abstractNum>
  <w:abstractNum w:abstractNumId="10">
    <w:nsid w:val="2B796DFC"/>
    <w:multiLevelType w:val="hybridMultilevel"/>
    <w:tmpl w:val="68D06A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AC64B7"/>
    <w:multiLevelType w:val="hybridMultilevel"/>
    <w:tmpl w:val="226E212C"/>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nsid w:val="355E16FB"/>
    <w:multiLevelType w:val="hybridMultilevel"/>
    <w:tmpl w:val="DB14192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3FA27BF0"/>
    <w:multiLevelType w:val="hybridMultilevel"/>
    <w:tmpl w:val="FFFFFFFF"/>
    <w:numStyleLink w:val="Estiloimportado3"/>
  </w:abstractNum>
  <w:abstractNum w:abstractNumId="14">
    <w:nsid w:val="430020CA"/>
    <w:multiLevelType w:val="hybridMultilevel"/>
    <w:tmpl w:val="FFFFFFFF"/>
    <w:styleLink w:val="Estiloimportado1"/>
    <w:lvl w:ilvl="0" w:tplc="3A902B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3646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1A43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0614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4E7B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B860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B254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40F0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2A86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584268F"/>
    <w:multiLevelType w:val="hybridMultilevel"/>
    <w:tmpl w:val="FFFFFFFF"/>
    <w:styleLink w:val="Estiloimportado3"/>
    <w:lvl w:ilvl="0" w:tplc="D62AA91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F04A070">
      <w:start w:val="1"/>
      <w:numFmt w:val="bullet"/>
      <w:lvlText w:val="·"/>
      <w:lvlJc w:val="left"/>
      <w:pPr>
        <w:ind w:left="7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504A510">
      <w:start w:val="1"/>
      <w:numFmt w:val="bullet"/>
      <w:lvlText w:val="·"/>
      <w:lvlJc w:val="left"/>
      <w:pPr>
        <w:ind w:left="16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22415C0">
      <w:start w:val="1"/>
      <w:numFmt w:val="bullet"/>
      <w:lvlText w:val="·"/>
      <w:lvlJc w:val="left"/>
      <w:pPr>
        <w:ind w:left="22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1211CC">
      <w:start w:val="1"/>
      <w:numFmt w:val="bullet"/>
      <w:lvlText w:val="·"/>
      <w:lvlJc w:val="left"/>
      <w:pPr>
        <w:ind w:left="28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1B8A524">
      <w:start w:val="1"/>
      <w:numFmt w:val="bullet"/>
      <w:lvlText w:val="·"/>
      <w:lvlJc w:val="left"/>
      <w:pPr>
        <w:ind w:left="3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4148AA6">
      <w:start w:val="1"/>
      <w:numFmt w:val="bullet"/>
      <w:lvlText w:val="·"/>
      <w:lvlJc w:val="left"/>
      <w:pPr>
        <w:ind w:left="41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10E094">
      <w:start w:val="1"/>
      <w:numFmt w:val="bullet"/>
      <w:lvlText w:val="·"/>
      <w:lvlJc w:val="left"/>
      <w:pPr>
        <w:ind w:left="47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6D8620C">
      <w:start w:val="1"/>
      <w:numFmt w:val="bullet"/>
      <w:lvlText w:val="·"/>
      <w:lvlJc w:val="left"/>
      <w:pPr>
        <w:ind w:left="53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465A39B8"/>
    <w:multiLevelType w:val="hybridMultilevel"/>
    <w:tmpl w:val="FFFFFFFF"/>
    <w:styleLink w:val="Estiloimportado5"/>
    <w:lvl w:ilvl="0" w:tplc="2B34B9FA">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C06ED42">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A5217C6">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1F2CBA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E1AC00C">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AEAD2FC">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B82903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762CA9C">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290838A">
      <w:start w:val="1"/>
      <w:numFmt w:val="bullet"/>
      <w:lvlText w:val="▪"/>
      <w:lvlJc w:val="left"/>
      <w:pPr>
        <w:ind w:left="75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A561478"/>
    <w:multiLevelType w:val="hybridMultilevel"/>
    <w:tmpl w:val="4514975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54187444"/>
    <w:multiLevelType w:val="hybridMultilevel"/>
    <w:tmpl w:val="FFFFFFFF"/>
    <w:styleLink w:val="Estiloimportado4"/>
    <w:lvl w:ilvl="0" w:tplc="314A72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6211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4268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AA48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F6C2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5E75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9CEC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3A6E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D817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5CAB542A"/>
    <w:multiLevelType w:val="hybridMultilevel"/>
    <w:tmpl w:val="3388720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nsid w:val="5F574507"/>
    <w:multiLevelType w:val="hybridMultilevel"/>
    <w:tmpl w:val="FFFFFFFF"/>
    <w:styleLink w:val="Estiloimportado2"/>
    <w:lvl w:ilvl="0" w:tplc="CB562A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1A94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3823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9C43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5283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064B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E453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AAAF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C467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606707FF"/>
    <w:multiLevelType w:val="hybridMultilevel"/>
    <w:tmpl w:val="7DA6C95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63F91BCD"/>
    <w:multiLevelType w:val="hybridMultilevel"/>
    <w:tmpl w:val="6D966CB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70540FF7"/>
    <w:multiLevelType w:val="hybridMultilevel"/>
    <w:tmpl w:val="6B46F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0541ADC"/>
    <w:multiLevelType w:val="hybridMultilevel"/>
    <w:tmpl w:val="FFFFFFFF"/>
    <w:numStyleLink w:val="Estiloimportado5"/>
  </w:abstractNum>
  <w:abstractNum w:abstractNumId="25">
    <w:nsid w:val="70E665AC"/>
    <w:multiLevelType w:val="hybridMultilevel"/>
    <w:tmpl w:val="FFFFFFFF"/>
    <w:numStyleLink w:val="Estiloimportado4"/>
  </w:abstractNum>
  <w:abstractNum w:abstractNumId="26">
    <w:nsid w:val="75661180"/>
    <w:multiLevelType w:val="hybridMultilevel"/>
    <w:tmpl w:val="253CC4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8622660"/>
    <w:multiLevelType w:val="hybridMultilevel"/>
    <w:tmpl w:val="0EFE8426"/>
    <w:lvl w:ilvl="0" w:tplc="080A0017">
      <w:start w:val="1"/>
      <w:numFmt w:val="lowerLetter"/>
      <w:lvlText w:val="%1)"/>
      <w:lvlJc w:val="left"/>
      <w:pPr>
        <w:ind w:left="720" w:hanging="360"/>
      </w:pPr>
    </w:lvl>
    <w:lvl w:ilvl="1" w:tplc="3AD09516">
      <w:numFmt w:val="bullet"/>
      <w:lvlText w:val="•"/>
      <w:lvlJc w:val="left"/>
      <w:pPr>
        <w:ind w:left="1785" w:hanging="705"/>
      </w:pPr>
      <w:rPr>
        <w:rFonts w:ascii="Palatino Linotype" w:eastAsiaTheme="minorHAnsi" w:hAnsi="Palatino Linotype"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21"/>
  </w:num>
  <w:num w:numId="4">
    <w:abstractNumId w:val="22"/>
  </w:num>
  <w:num w:numId="5">
    <w:abstractNumId w:val="0"/>
  </w:num>
  <w:num w:numId="6">
    <w:abstractNumId w:val="12"/>
  </w:num>
  <w:num w:numId="7">
    <w:abstractNumId w:val="19"/>
  </w:num>
  <w:num w:numId="8">
    <w:abstractNumId w:val="17"/>
  </w:num>
  <w:num w:numId="9">
    <w:abstractNumId w:val="26"/>
  </w:num>
  <w:num w:numId="10">
    <w:abstractNumId w:val="27"/>
  </w:num>
  <w:num w:numId="11">
    <w:abstractNumId w:val="10"/>
  </w:num>
  <w:num w:numId="12">
    <w:abstractNumId w:val="7"/>
  </w:num>
  <w:num w:numId="13">
    <w:abstractNumId w:val="6"/>
  </w:num>
  <w:num w:numId="14">
    <w:abstractNumId w:val="3"/>
  </w:num>
  <w:num w:numId="15">
    <w:abstractNumId w:val="23"/>
  </w:num>
  <w:num w:numId="16">
    <w:abstractNumId w:val="2"/>
  </w:num>
  <w:num w:numId="17">
    <w:abstractNumId w:val="11"/>
  </w:num>
  <w:num w:numId="18">
    <w:abstractNumId w:val="8"/>
  </w:num>
  <w:num w:numId="19">
    <w:abstractNumId w:val="14"/>
  </w:num>
  <w:num w:numId="20">
    <w:abstractNumId w:val="5"/>
  </w:num>
  <w:num w:numId="21">
    <w:abstractNumId w:val="20"/>
  </w:num>
  <w:num w:numId="22">
    <w:abstractNumId w:val="9"/>
  </w:num>
  <w:num w:numId="23">
    <w:abstractNumId w:val="15"/>
  </w:num>
  <w:num w:numId="24">
    <w:abstractNumId w:val="13"/>
  </w:num>
  <w:num w:numId="25">
    <w:abstractNumId w:val="18"/>
  </w:num>
  <w:num w:numId="26">
    <w:abstractNumId w:val="25"/>
  </w:num>
  <w:num w:numId="27">
    <w:abstractNumId w:val="16"/>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F02713"/>
    <w:rsid w:val="00017715"/>
    <w:rsid w:val="00027CC7"/>
    <w:rsid w:val="00037EC2"/>
    <w:rsid w:val="000432EC"/>
    <w:rsid w:val="00047102"/>
    <w:rsid w:val="00050F41"/>
    <w:rsid w:val="0005122D"/>
    <w:rsid w:val="00073A56"/>
    <w:rsid w:val="00094F59"/>
    <w:rsid w:val="000A2148"/>
    <w:rsid w:val="000A4CCC"/>
    <w:rsid w:val="000C19AC"/>
    <w:rsid w:val="000D7070"/>
    <w:rsid w:val="000E09BA"/>
    <w:rsid w:val="000E32D3"/>
    <w:rsid w:val="000E34D2"/>
    <w:rsid w:val="00112518"/>
    <w:rsid w:val="00114CEA"/>
    <w:rsid w:val="00121497"/>
    <w:rsid w:val="00134377"/>
    <w:rsid w:val="0013653C"/>
    <w:rsid w:val="00140B35"/>
    <w:rsid w:val="0015108D"/>
    <w:rsid w:val="00172F83"/>
    <w:rsid w:val="00180A3D"/>
    <w:rsid w:val="00183846"/>
    <w:rsid w:val="00185921"/>
    <w:rsid w:val="00192AE5"/>
    <w:rsid w:val="00192D9D"/>
    <w:rsid w:val="001A38E2"/>
    <w:rsid w:val="001B57E3"/>
    <w:rsid w:val="001B5C0B"/>
    <w:rsid w:val="001E5165"/>
    <w:rsid w:val="001E5824"/>
    <w:rsid w:val="001E76CB"/>
    <w:rsid w:val="001E7F6A"/>
    <w:rsid w:val="00202F06"/>
    <w:rsid w:val="00205445"/>
    <w:rsid w:val="00206917"/>
    <w:rsid w:val="002112C6"/>
    <w:rsid w:val="00231FCB"/>
    <w:rsid w:val="00236B9B"/>
    <w:rsid w:val="00237414"/>
    <w:rsid w:val="002455E9"/>
    <w:rsid w:val="00247DCB"/>
    <w:rsid w:val="00252F1A"/>
    <w:rsid w:val="002533DC"/>
    <w:rsid w:val="00260B9E"/>
    <w:rsid w:val="0027458B"/>
    <w:rsid w:val="00276076"/>
    <w:rsid w:val="002910B5"/>
    <w:rsid w:val="0029589F"/>
    <w:rsid w:val="002C46B5"/>
    <w:rsid w:val="002D243C"/>
    <w:rsid w:val="002F26DC"/>
    <w:rsid w:val="002F61ED"/>
    <w:rsid w:val="00306DEE"/>
    <w:rsid w:val="0037496A"/>
    <w:rsid w:val="00390E5F"/>
    <w:rsid w:val="003A311E"/>
    <w:rsid w:val="003A75C0"/>
    <w:rsid w:val="003B445D"/>
    <w:rsid w:val="003B7636"/>
    <w:rsid w:val="003C3849"/>
    <w:rsid w:val="003D1659"/>
    <w:rsid w:val="0041244C"/>
    <w:rsid w:val="00414474"/>
    <w:rsid w:val="00415A76"/>
    <w:rsid w:val="00415CCA"/>
    <w:rsid w:val="00433D14"/>
    <w:rsid w:val="00445813"/>
    <w:rsid w:val="0044651E"/>
    <w:rsid w:val="00456108"/>
    <w:rsid w:val="004608E2"/>
    <w:rsid w:val="00487DAC"/>
    <w:rsid w:val="0049304D"/>
    <w:rsid w:val="00495D86"/>
    <w:rsid w:val="004A3422"/>
    <w:rsid w:val="004C25FC"/>
    <w:rsid w:val="004C566E"/>
    <w:rsid w:val="004E1831"/>
    <w:rsid w:val="00515589"/>
    <w:rsid w:val="00517A2C"/>
    <w:rsid w:val="0052720E"/>
    <w:rsid w:val="00527796"/>
    <w:rsid w:val="00530E2D"/>
    <w:rsid w:val="005339E9"/>
    <w:rsid w:val="005403A3"/>
    <w:rsid w:val="00544338"/>
    <w:rsid w:val="00564C56"/>
    <w:rsid w:val="005675D9"/>
    <w:rsid w:val="00585C3B"/>
    <w:rsid w:val="005869A6"/>
    <w:rsid w:val="005A1F75"/>
    <w:rsid w:val="005B5EDF"/>
    <w:rsid w:val="005C544E"/>
    <w:rsid w:val="005D11D5"/>
    <w:rsid w:val="005D25EC"/>
    <w:rsid w:val="005D3EF7"/>
    <w:rsid w:val="005D562E"/>
    <w:rsid w:val="005E6E78"/>
    <w:rsid w:val="00615A33"/>
    <w:rsid w:val="0061645B"/>
    <w:rsid w:val="0063219C"/>
    <w:rsid w:val="00636E6F"/>
    <w:rsid w:val="0064066C"/>
    <w:rsid w:val="00640F43"/>
    <w:rsid w:val="00644440"/>
    <w:rsid w:val="006459C7"/>
    <w:rsid w:val="00650C9F"/>
    <w:rsid w:val="00652A7D"/>
    <w:rsid w:val="0065481A"/>
    <w:rsid w:val="0068137B"/>
    <w:rsid w:val="00681F36"/>
    <w:rsid w:val="006B1747"/>
    <w:rsid w:val="006C6D50"/>
    <w:rsid w:val="006D54DE"/>
    <w:rsid w:val="006E6B47"/>
    <w:rsid w:val="006E6FD9"/>
    <w:rsid w:val="00707ECE"/>
    <w:rsid w:val="007153D2"/>
    <w:rsid w:val="007232C4"/>
    <w:rsid w:val="007402B7"/>
    <w:rsid w:val="00750F26"/>
    <w:rsid w:val="00761918"/>
    <w:rsid w:val="007678A3"/>
    <w:rsid w:val="007759D6"/>
    <w:rsid w:val="0078660C"/>
    <w:rsid w:val="00796812"/>
    <w:rsid w:val="0079718A"/>
    <w:rsid w:val="007D2884"/>
    <w:rsid w:val="007D7FB6"/>
    <w:rsid w:val="007E5F26"/>
    <w:rsid w:val="007F6AB9"/>
    <w:rsid w:val="00820AF7"/>
    <w:rsid w:val="00822597"/>
    <w:rsid w:val="008276C1"/>
    <w:rsid w:val="008321F2"/>
    <w:rsid w:val="008326CA"/>
    <w:rsid w:val="00843214"/>
    <w:rsid w:val="00856472"/>
    <w:rsid w:val="00863B3B"/>
    <w:rsid w:val="00865BBB"/>
    <w:rsid w:val="008664CF"/>
    <w:rsid w:val="00870681"/>
    <w:rsid w:val="00882D74"/>
    <w:rsid w:val="00892E03"/>
    <w:rsid w:val="00892F55"/>
    <w:rsid w:val="008A2548"/>
    <w:rsid w:val="008D57E5"/>
    <w:rsid w:val="008E7D06"/>
    <w:rsid w:val="008F2773"/>
    <w:rsid w:val="00901083"/>
    <w:rsid w:val="00913A3E"/>
    <w:rsid w:val="00913F90"/>
    <w:rsid w:val="009246EB"/>
    <w:rsid w:val="00930D4F"/>
    <w:rsid w:val="00942FB9"/>
    <w:rsid w:val="00947653"/>
    <w:rsid w:val="0097434F"/>
    <w:rsid w:val="009940F2"/>
    <w:rsid w:val="009947EB"/>
    <w:rsid w:val="00996D0B"/>
    <w:rsid w:val="009A3B1A"/>
    <w:rsid w:val="009B6DDA"/>
    <w:rsid w:val="009B73B6"/>
    <w:rsid w:val="009C1537"/>
    <w:rsid w:val="009D48D4"/>
    <w:rsid w:val="009E00F1"/>
    <w:rsid w:val="009E066E"/>
    <w:rsid w:val="009E11F0"/>
    <w:rsid w:val="009E7C7C"/>
    <w:rsid w:val="00A128A4"/>
    <w:rsid w:val="00A310EE"/>
    <w:rsid w:val="00A35ECE"/>
    <w:rsid w:val="00A557A4"/>
    <w:rsid w:val="00A6576B"/>
    <w:rsid w:val="00A71B85"/>
    <w:rsid w:val="00A81F23"/>
    <w:rsid w:val="00AA73DB"/>
    <w:rsid w:val="00AB04E0"/>
    <w:rsid w:val="00AF4549"/>
    <w:rsid w:val="00AF7EF1"/>
    <w:rsid w:val="00B22E24"/>
    <w:rsid w:val="00B42A66"/>
    <w:rsid w:val="00B569FE"/>
    <w:rsid w:val="00B570C6"/>
    <w:rsid w:val="00B62A45"/>
    <w:rsid w:val="00B67B7F"/>
    <w:rsid w:val="00B70B9D"/>
    <w:rsid w:val="00B82E0A"/>
    <w:rsid w:val="00B837A0"/>
    <w:rsid w:val="00B95AB9"/>
    <w:rsid w:val="00BB5FE3"/>
    <w:rsid w:val="00BC1B6D"/>
    <w:rsid w:val="00BD0E75"/>
    <w:rsid w:val="00BD6E45"/>
    <w:rsid w:val="00BE2384"/>
    <w:rsid w:val="00BE744C"/>
    <w:rsid w:val="00BF7DD9"/>
    <w:rsid w:val="00C00132"/>
    <w:rsid w:val="00C00E6B"/>
    <w:rsid w:val="00C0781A"/>
    <w:rsid w:val="00C1334E"/>
    <w:rsid w:val="00C31BC8"/>
    <w:rsid w:val="00C32DF6"/>
    <w:rsid w:val="00C35CA9"/>
    <w:rsid w:val="00C648E6"/>
    <w:rsid w:val="00C92DBB"/>
    <w:rsid w:val="00C93334"/>
    <w:rsid w:val="00CA5F51"/>
    <w:rsid w:val="00CB6C12"/>
    <w:rsid w:val="00CD2C58"/>
    <w:rsid w:val="00CF1B69"/>
    <w:rsid w:val="00D03BD4"/>
    <w:rsid w:val="00D0662E"/>
    <w:rsid w:val="00D1047A"/>
    <w:rsid w:val="00D301D5"/>
    <w:rsid w:val="00D416D4"/>
    <w:rsid w:val="00D52D1E"/>
    <w:rsid w:val="00D52D30"/>
    <w:rsid w:val="00D53E60"/>
    <w:rsid w:val="00D67F89"/>
    <w:rsid w:val="00D81EC7"/>
    <w:rsid w:val="00DB505B"/>
    <w:rsid w:val="00DF6F18"/>
    <w:rsid w:val="00E072FD"/>
    <w:rsid w:val="00E11BBC"/>
    <w:rsid w:val="00E15972"/>
    <w:rsid w:val="00E15F5D"/>
    <w:rsid w:val="00E30979"/>
    <w:rsid w:val="00E32098"/>
    <w:rsid w:val="00E36F5E"/>
    <w:rsid w:val="00E410C7"/>
    <w:rsid w:val="00E5551A"/>
    <w:rsid w:val="00E6658A"/>
    <w:rsid w:val="00E67AF0"/>
    <w:rsid w:val="00E837A5"/>
    <w:rsid w:val="00E873F6"/>
    <w:rsid w:val="00E906BE"/>
    <w:rsid w:val="00E97DB4"/>
    <w:rsid w:val="00EB0095"/>
    <w:rsid w:val="00EB5A27"/>
    <w:rsid w:val="00EE2E32"/>
    <w:rsid w:val="00EE4F57"/>
    <w:rsid w:val="00EF7436"/>
    <w:rsid w:val="00EF7919"/>
    <w:rsid w:val="00F02713"/>
    <w:rsid w:val="00F05144"/>
    <w:rsid w:val="00F226F8"/>
    <w:rsid w:val="00F67C41"/>
    <w:rsid w:val="00F7066B"/>
    <w:rsid w:val="00F706E7"/>
    <w:rsid w:val="00F961BB"/>
    <w:rsid w:val="00FA547C"/>
    <w:rsid w:val="00FB0231"/>
    <w:rsid w:val="00FB4C92"/>
    <w:rsid w:val="00FD1A85"/>
    <w:rsid w:val="00FD651B"/>
    <w:rsid w:val="00FE1097"/>
    <w:rsid w:val="00FE5F9E"/>
    <w:rsid w:val="00FF4C6E"/>
    <w:rsid w:val="00FF68F4"/>
    <w:rsid w:val="00FF7A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6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1244C"/>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44C"/>
    <w:rPr>
      <w:rFonts w:ascii="Tahoma" w:hAnsi="Tahoma" w:cs="Tahoma"/>
      <w:sz w:val="16"/>
      <w:szCs w:val="16"/>
    </w:rPr>
  </w:style>
  <w:style w:type="paragraph" w:styleId="Prrafodelista">
    <w:name w:val="List Paragraph"/>
    <w:basedOn w:val="Normal"/>
    <w:uiPriority w:val="34"/>
    <w:qFormat/>
    <w:rsid w:val="00F706E7"/>
    <w:pPr>
      <w:ind w:left="720"/>
      <w:contextualSpacing/>
    </w:pPr>
  </w:style>
  <w:style w:type="paragraph" w:styleId="Sinespaciado">
    <w:name w:val="No Spacing"/>
    <w:uiPriority w:val="1"/>
    <w:qFormat/>
    <w:rsid w:val="00C00132"/>
  </w:style>
  <w:style w:type="table" w:styleId="Tablaconcuadrcula">
    <w:name w:val="Table Grid"/>
    <w:basedOn w:val="Tablanormal"/>
    <w:uiPriority w:val="59"/>
    <w:rsid w:val="000E09BA"/>
    <w:pPr>
      <w:widowControl w:val="0"/>
    </w:pPr>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E1831"/>
    <w:pPr>
      <w:tabs>
        <w:tab w:val="center" w:pos="4419"/>
        <w:tab w:val="right" w:pos="8838"/>
      </w:tabs>
    </w:pPr>
  </w:style>
  <w:style w:type="character" w:customStyle="1" w:styleId="EncabezadoCar">
    <w:name w:val="Encabezado Car"/>
    <w:basedOn w:val="Fuentedeprrafopredeter"/>
    <w:link w:val="Encabezado"/>
    <w:uiPriority w:val="99"/>
    <w:rsid w:val="004E1831"/>
  </w:style>
  <w:style w:type="paragraph" w:styleId="Piedepgina">
    <w:name w:val="footer"/>
    <w:basedOn w:val="Normal"/>
    <w:link w:val="PiedepginaCar"/>
    <w:uiPriority w:val="99"/>
    <w:unhideWhenUsed/>
    <w:rsid w:val="004E1831"/>
    <w:pPr>
      <w:tabs>
        <w:tab w:val="center" w:pos="4419"/>
        <w:tab w:val="right" w:pos="8838"/>
      </w:tabs>
    </w:pPr>
  </w:style>
  <w:style w:type="character" w:customStyle="1" w:styleId="PiedepginaCar">
    <w:name w:val="Pie de página Car"/>
    <w:basedOn w:val="Fuentedeprrafopredeter"/>
    <w:link w:val="Piedepgina"/>
    <w:uiPriority w:val="99"/>
    <w:rsid w:val="004E1831"/>
  </w:style>
  <w:style w:type="numbering" w:customStyle="1" w:styleId="Estiloimportado1">
    <w:name w:val="Estilo importado 1"/>
    <w:rsid w:val="007D2884"/>
    <w:pPr>
      <w:numPr>
        <w:numId w:val="19"/>
      </w:numPr>
    </w:pPr>
  </w:style>
  <w:style w:type="numbering" w:customStyle="1" w:styleId="Estiloimportado2">
    <w:name w:val="Estilo importado 2"/>
    <w:rsid w:val="007D2884"/>
    <w:pPr>
      <w:numPr>
        <w:numId w:val="21"/>
      </w:numPr>
    </w:pPr>
  </w:style>
  <w:style w:type="numbering" w:customStyle="1" w:styleId="Estiloimportado3">
    <w:name w:val="Estilo importado 3"/>
    <w:rsid w:val="007D2884"/>
    <w:pPr>
      <w:numPr>
        <w:numId w:val="23"/>
      </w:numPr>
    </w:pPr>
  </w:style>
  <w:style w:type="numbering" w:customStyle="1" w:styleId="Estiloimportado4">
    <w:name w:val="Estilo importado 4"/>
    <w:rsid w:val="007D2884"/>
    <w:pPr>
      <w:numPr>
        <w:numId w:val="25"/>
      </w:numPr>
    </w:pPr>
  </w:style>
  <w:style w:type="numbering" w:customStyle="1" w:styleId="Estiloimportado5">
    <w:name w:val="Estilo importado 5"/>
    <w:rsid w:val="007D2884"/>
    <w:pPr>
      <w:numPr>
        <w:numId w:val="27"/>
      </w:numPr>
    </w:pPr>
  </w:style>
</w:styles>
</file>

<file path=word/webSettings.xml><?xml version="1.0" encoding="utf-8"?>
<w:webSettings xmlns:r="http://schemas.openxmlformats.org/officeDocument/2006/relationships" xmlns:w="http://schemas.openxmlformats.org/wordprocessingml/2006/main">
  <w:divs>
    <w:div w:id="385108816">
      <w:bodyDiv w:val="1"/>
      <w:marLeft w:val="0"/>
      <w:marRight w:val="0"/>
      <w:marTop w:val="0"/>
      <w:marBottom w:val="0"/>
      <w:divBdr>
        <w:top w:val="none" w:sz="0" w:space="0" w:color="auto"/>
        <w:left w:val="none" w:sz="0" w:space="0" w:color="auto"/>
        <w:bottom w:val="none" w:sz="0" w:space="0" w:color="auto"/>
        <w:right w:val="none" w:sz="0" w:space="0" w:color="auto"/>
      </w:divBdr>
    </w:div>
    <w:div w:id="987594252">
      <w:bodyDiv w:val="1"/>
      <w:marLeft w:val="0"/>
      <w:marRight w:val="0"/>
      <w:marTop w:val="0"/>
      <w:marBottom w:val="0"/>
      <w:divBdr>
        <w:top w:val="none" w:sz="0" w:space="0" w:color="auto"/>
        <w:left w:val="none" w:sz="0" w:space="0" w:color="auto"/>
        <w:bottom w:val="none" w:sz="0" w:space="0" w:color="auto"/>
        <w:right w:val="none" w:sz="0" w:space="0" w:color="auto"/>
      </w:divBdr>
    </w:div>
    <w:div w:id="1128822127">
      <w:bodyDiv w:val="1"/>
      <w:marLeft w:val="0"/>
      <w:marRight w:val="0"/>
      <w:marTop w:val="0"/>
      <w:marBottom w:val="0"/>
      <w:divBdr>
        <w:top w:val="none" w:sz="0" w:space="0" w:color="auto"/>
        <w:left w:val="none" w:sz="0" w:space="0" w:color="auto"/>
        <w:bottom w:val="none" w:sz="0" w:space="0" w:color="auto"/>
        <w:right w:val="none" w:sz="0" w:space="0" w:color="auto"/>
      </w:divBdr>
    </w:div>
    <w:div w:id="1151170658">
      <w:bodyDiv w:val="1"/>
      <w:marLeft w:val="0"/>
      <w:marRight w:val="0"/>
      <w:marTop w:val="0"/>
      <w:marBottom w:val="0"/>
      <w:divBdr>
        <w:top w:val="none" w:sz="0" w:space="0" w:color="auto"/>
        <w:left w:val="none" w:sz="0" w:space="0" w:color="auto"/>
        <w:bottom w:val="none" w:sz="0" w:space="0" w:color="auto"/>
        <w:right w:val="none" w:sz="0" w:space="0" w:color="auto"/>
      </w:divBdr>
    </w:div>
    <w:div w:id="1333337045">
      <w:bodyDiv w:val="1"/>
      <w:marLeft w:val="0"/>
      <w:marRight w:val="0"/>
      <w:marTop w:val="0"/>
      <w:marBottom w:val="0"/>
      <w:divBdr>
        <w:top w:val="none" w:sz="0" w:space="0" w:color="auto"/>
        <w:left w:val="none" w:sz="0" w:space="0" w:color="auto"/>
        <w:bottom w:val="none" w:sz="0" w:space="0" w:color="auto"/>
        <w:right w:val="none" w:sz="0" w:space="0" w:color="auto"/>
      </w:divBdr>
    </w:div>
    <w:div w:id="1496409080">
      <w:bodyDiv w:val="1"/>
      <w:marLeft w:val="0"/>
      <w:marRight w:val="0"/>
      <w:marTop w:val="0"/>
      <w:marBottom w:val="0"/>
      <w:divBdr>
        <w:top w:val="none" w:sz="0" w:space="0" w:color="auto"/>
        <w:left w:val="none" w:sz="0" w:space="0" w:color="auto"/>
        <w:bottom w:val="none" w:sz="0" w:space="0" w:color="auto"/>
        <w:right w:val="none" w:sz="0" w:space="0" w:color="auto"/>
      </w:divBdr>
    </w:div>
    <w:div w:id="1952394571">
      <w:bodyDiv w:val="1"/>
      <w:marLeft w:val="0"/>
      <w:marRight w:val="0"/>
      <w:marTop w:val="0"/>
      <w:marBottom w:val="0"/>
      <w:divBdr>
        <w:top w:val="none" w:sz="0" w:space="0" w:color="auto"/>
        <w:left w:val="none" w:sz="0" w:space="0" w:color="auto"/>
        <w:bottom w:val="none" w:sz="0" w:space="0" w:color="auto"/>
        <w:right w:val="none" w:sz="0" w:space="0" w:color="auto"/>
      </w:divBdr>
    </w:div>
    <w:div w:id="2115323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4039</Words>
  <Characters>22215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Eugenia</cp:lastModifiedBy>
  <cp:revision>2</cp:revision>
  <cp:lastPrinted>2017-08-29T15:48:00Z</cp:lastPrinted>
  <dcterms:created xsi:type="dcterms:W3CDTF">2017-09-05T23:39:00Z</dcterms:created>
  <dcterms:modified xsi:type="dcterms:W3CDTF">2017-09-05T23:39:00Z</dcterms:modified>
</cp:coreProperties>
</file>